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59252" w14:textId="19567121" w:rsidR="00E74F10" w:rsidRPr="00316F7B" w:rsidRDefault="00316F7B" w:rsidP="00316F7B">
      <w:pPr>
        <w:rPr>
          <w:sz w:val="12"/>
          <w:szCs w:val="16"/>
        </w:rPr>
      </w:pPr>
      <w:r>
        <w:rPr>
          <w:noProof/>
        </w:rPr>
        <mc:AlternateContent>
          <mc:Choice Requires="wps">
            <w:drawing>
              <wp:anchor distT="0" distB="0" distL="114300" distR="114300" simplePos="0" relativeHeight="251660288" behindDoc="0" locked="0" layoutInCell="1" allowOverlap="1" wp14:anchorId="12AC9D94" wp14:editId="5170876F">
                <wp:simplePos x="0" y="0"/>
                <wp:positionH relativeFrom="page">
                  <wp:posOffset>3810</wp:posOffset>
                </wp:positionH>
                <wp:positionV relativeFrom="page">
                  <wp:posOffset>774700</wp:posOffset>
                </wp:positionV>
                <wp:extent cx="7565390" cy="1562100"/>
                <wp:effectExtent l="3810" t="3175" r="3175" b="0"/>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39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425" w14:textId="77777777" w:rsidR="005E27D2" w:rsidRPr="00D01136" w:rsidRDefault="005E27D2" w:rsidP="00316F7B">
                            <w:pPr>
                              <w:rPr>
                                <w:sz w:val="32"/>
                                <w:szCs w:val="32"/>
                              </w:rPr>
                            </w:pPr>
                            <w:r w:rsidRPr="00D01136">
                              <w:rPr>
                                <w:sz w:val="32"/>
                                <w:szCs w:val="32"/>
                              </w:rPr>
                              <w:t xml:space="preserve">ПРАВИТЕЛЬСТВО </w:t>
                            </w:r>
                            <w:r>
                              <w:rPr>
                                <w:sz w:val="32"/>
                                <w:szCs w:val="32"/>
                              </w:rPr>
                              <w:t xml:space="preserve"> </w:t>
                            </w:r>
                            <w:r w:rsidRPr="00D01136">
                              <w:rPr>
                                <w:sz w:val="32"/>
                                <w:szCs w:val="32"/>
                              </w:rPr>
                              <w:t xml:space="preserve">ЕВРЕЙСКОЙ </w:t>
                            </w:r>
                            <w:r>
                              <w:rPr>
                                <w:sz w:val="32"/>
                                <w:szCs w:val="32"/>
                              </w:rPr>
                              <w:t xml:space="preserve"> </w:t>
                            </w:r>
                            <w:r w:rsidRPr="00D01136">
                              <w:rPr>
                                <w:sz w:val="32"/>
                                <w:szCs w:val="32"/>
                              </w:rPr>
                              <w:t>АВТОНОМНОЙ</w:t>
                            </w:r>
                            <w:r>
                              <w:rPr>
                                <w:sz w:val="32"/>
                                <w:szCs w:val="32"/>
                              </w:rPr>
                              <w:t xml:space="preserve"> </w:t>
                            </w:r>
                            <w:r w:rsidRPr="00D01136">
                              <w:rPr>
                                <w:sz w:val="32"/>
                                <w:szCs w:val="32"/>
                              </w:rPr>
                              <w:t xml:space="preserve"> ОБЛАСТИ</w:t>
                            </w:r>
                          </w:p>
                          <w:p w14:paraId="76243695" w14:textId="77777777" w:rsidR="005E27D2" w:rsidRPr="001F2B97" w:rsidRDefault="005E27D2" w:rsidP="00316F7B">
                            <w:pPr>
                              <w:jc w:val="center"/>
                              <w:rPr>
                                <w:spacing w:val="28"/>
                                <w:sz w:val="18"/>
                                <w:szCs w:val="18"/>
                              </w:rPr>
                            </w:pPr>
                          </w:p>
                          <w:p w14:paraId="664EEC7C" w14:textId="77777777" w:rsidR="005E27D2" w:rsidRPr="00E63C35" w:rsidRDefault="005E27D2" w:rsidP="00316F7B">
                            <w:pPr>
                              <w:jc w:val="center"/>
                              <w:rPr>
                                <w:b/>
                                <w:spacing w:val="40"/>
                                <w:sz w:val="36"/>
                                <w:szCs w:val="36"/>
                              </w:rPr>
                            </w:pPr>
                            <w:r>
                              <w:rPr>
                                <w:b/>
                                <w:spacing w:val="40"/>
                                <w:sz w:val="36"/>
                                <w:szCs w:val="36"/>
                              </w:rPr>
                              <w:t>ПОСТАНОВЛЕНИЕ</w:t>
                            </w:r>
                          </w:p>
                          <w:p w14:paraId="7CD342B6" w14:textId="77777777" w:rsidR="005E27D2" w:rsidRDefault="005E27D2" w:rsidP="00316F7B">
                            <w:pPr>
                              <w:rPr>
                                <w:b/>
                                <w:sz w:val="36"/>
                                <w:szCs w:val="36"/>
                              </w:rPr>
                            </w:pPr>
                          </w:p>
                          <w:p w14:paraId="4FB32F03" w14:textId="77777777" w:rsidR="005E27D2" w:rsidRDefault="005E27D2" w:rsidP="00316F7B">
                            <w:pPr>
                              <w:tabs>
                                <w:tab w:val="left" w:pos="13467"/>
                              </w:tabs>
                              <w:spacing w:before="20"/>
                              <w:rPr>
                                <w:sz w:val="20"/>
                                <w:szCs w:val="20"/>
                              </w:rPr>
                            </w:pPr>
                            <w:r>
                              <w:rPr>
                                <w:b/>
                                <w:sz w:val="36"/>
                                <w:szCs w:val="36"/>
                              </w:rPr>
                              <w:t xml:space="preserve">         </w:t>
                            </w:r>
                            <w:r w:rsidRPr="001B3718">
                              <w:rPr>
                                <w:sz w:val="20"/>
                                <w:szCs w:val="20"/>
                              </w:rPr>
                              <w:t>____________</w:t>
                            </w:r>
                            <w:r>
                              <w:rPr>
                                <w:sz w:val="20"/>
                                <w:szCs w:val="20"/>
                              </w:rPr>
                              <w:t xml:space="preserve">_________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_____</w:t>
                            </w:r>
                            <w:r>
                              <w:rPr>
                                <w:sz w:val="20"/>
                                <w:szCs w:val="20"/>
                              </w:rPr>
                              <w:t>__</w:t>
                            </w:r>
                            <w:r w:rsidRPr="001B3718">
                              <w:rPr>
                                <w:sz w:val="20"/>
                                <w:szCs w:val="20"/>
                              </w:rPr>
                              <w:t>__</w:t>
                            </w:r>
                          </w:p>
                          <w:p w14:paraId="281F5956" w14:textId="77777777" w:rsidR="005E27D2" w:rsidRDefault="005E27D2" w:rsidP="00316F7B">
                            <w:pPr>
                              <w:spacing w:before="200"/>
                              <w:jc w:val="center"/>
                              <w:rPr>
                                <w:sz w:val="20"/>
                                <w:szCs w:val="20"/>
                              </w:rPr>
                            </w:pPr>
                            <w:r>
                              <w:rPr>
                                <w:sz w:val="20"/>
                                <w:szCs w:val="20"/>
                              </w:rPr>
                              <w:t>г. Биробиджан</w:t>
                            </w:r>
                          </w:p>
                          <w:p w14:paraId="55B30A83" w14:textId="77777777" w:rsidR="005E27D2" w:rsidRDefault="005E27D2" w:rsidP="00316F7B">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txbxContent>
                      </wps:txbx>
                      <wps:bodyPr rot="0" vert="horz" wrap="square" lIns="1080000" tIns="45720" rIns="54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C9D94" id="_x0000_t202" coordsize="21600,21600" o:spt="202" path="m,l,21600r21600,l21600,xe">
                <v:stroke joinstyle="miter"/>
                <v:path gradientshapeok="t" o:connecttype="rect"/>
              </v:shapetype>
              <v:shape id="Надпись 13" o:spid="_x0000_s1026" type="#_x0000_t202" style="position:absolute;margin-left:.3pt;margin-top:61pt;width:595.7pt;height:1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" stroked="f">
                <v:textbox inset="30mm,,15mm">
                  <w:txbxContent>
                    <w:p w14:paraId="6013E425" w14:textId="77777777" w:rsidR="005E27D2" w:rsidRPr="00D01136" w:rsidRDefault="005E27D2" w:rsidP="00316F7B">
                      <w:pPr>
                        <w:rPr>
                          <w:sz w:val="32"/>
                          <w:szCs w:val="32"/>
                        </w:rPr>
                      </w:pPr>
                      <w:r w:rsidRPr="00D01136">
                        <w:rPr>
                          <w:sz w:val="32"/>
                          <w:szCs w:val="32"/>
                        </w:rPr>
                        <w:t xml:space="preserve">ПРАВИТЕЛЬСТВО </w:t>
                      </w:r>
                      <w:r>
                        <w:rPr>
                          <w:sz w:val="32"/>
                          <w:szCs w:val="32"/>
                        </w:rPr>
                        <w:t xml:space="preserve"> </w:t>
                      </w:r>
                      <w:r w:rsidRPr="00D01136">
                        <w:rPr>
                          <w:sz w:val="32"/>
                          <w:szCs w:val="32"/>
                        </w:rPr>
                        <w:t xml:space="preserve">ЕВРЕЙСКОЙ </w:t>
                      </w:r>
                      <w:r>
                        <w:rPr>
                          <w:sz w:val="32"/>
                          <w:szCs w:val="32"/>
                        </w:rPr>
                        <w:t xml:space="preserve"> </w:t>
                      </w:r>
                      <w:r w:rsidRPr="00D01136">
                        <w:rPr>
                          <w:sz w:val="32"/>
                          <w:szCs w:val="32"/>
                        </w:rPr>
                        <w:t>АВТОНОМНОЙ</w:t>
                      </w:r>
                      <w:r>
                        <w:rPr>
                          <w:sz w:val="32"/>
                          <w:szCs w:val="32"/>
                        </w:rPr>
                        <w:t xml:space="preserve"> </w:t>
                      </w:r>
                      <w:r w:rsidRPr="00D01136">
                        <w:rPr>
                          <w:sz w:val="32"/>
                          <w:szCs w:val="32"/>
                        </w:rPr>
                        <w:t xml:space="preserve"> ОБЛАСТИ</w:t>
                      </w:r>
                    </w:p>
                    <w:p w14:paraId="76243695" w14:textId="77777777" w:rsidR="005E27D2" w:rsidRPr="001F2B97" w:rsidRDefault="005E27D2" w:rsidP="00316F7B">
                      <w:pPr>
                        <w:jc w:val="center"/>
                        <w:rPr>
                          <w:spacing w:val="28"/>
                          <w:sz w:val="18"/>
                          <w:szCs w:val="18"/>
                        </w:rPr>
                      </w:pPr>
                    </w:p>
                    <w:p w14:paraId="664EEC7C" w14:textId="77777777" w:rsidR="005E27D2" w:rsidRPr="00E63C35" w:rsidRDefault="005E27D2" w:rsidP="00316F7B">
                      <w:pPr>
                        <w:jc w:val="center"/>
                        <w:rPr>
                          <w:b/>
                          <w:spacing w:val="40"/>
                          <w:sz w:val="36"/>
                          <w:szCs w:val="36"/>
                        </w:rPr>
                      </w:pPr>
                      <w:r>
                        <w:rPr>
                          <w:b/>
                          <w:spacing w:val="40"/>
                          <w:sz w:val="36"/>
                          <w:szCs w:val="36"/>
                        </w:rPr>
                        <w:t>ПОСТАНОВЛЕНИЕ</w:t>
                      </w:r>
                    </w:p>
                    <w:p w14:paraId="7CD342B6" w14:textId="77777777" w:rsidR="005E27D2" w:rsidRDefault="005E27D2" w:rsidP="00316F7B">
                      <w:pPr>
                        <w:rPr>
                          <w:b/>
                          <w:sz w:val="36"/>
                          <w:szCs w:val="36"/>
                        </w:rPr>
                      </w:pPr>
                    </w:p>
                    <w:p w14:paraId="4FB32F03" w14:textId="77777777" w:rsidR="005E27D2" w:rsidRDefault="005E27D2" w:rsidP="00316F7B">
                      <w:pPr>
                        <w:tabs>
                          <w:tab w:val="left" w:pos="13467"/>
                        </w:tabs>
                        <w:spacing w:before="20"/>
                        <w:rPr>
                          <w:sz w:val="20"/>
                          <w:szCs w:val="20"/>
                        </w:rPr>
                      </w:pPr>
                      <w:r>
                        <w:rPr>
                          <w:b/>
                          <w:sz w:val="36"/>
                          <w:szCs w:val="36"/>
                        </w:rPr>
                        <w:t xml:space="preserve">         </w:t>
                      </w:r>
                      <w:r w:rsidRPr="001B3718">
                        <w:rPr>
                          <w:sz w:val="20"/>
                          <w:szCs w:val="20"/>
                        </w:rPr>
                        <w:t>____________</w:t>
                      </w:r>
                      <w:r>
                        <w:rPr>
                          <w:sz w:val="20"/>
                          <w:szCs w:val="20"/>
                        </w:rPr>
                        <w:t xml:space="preserve">_________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_____</w:t>
                      </w:r>
                      <w:r>
                        <w:rPr>
                          <w:sz w:val="20"/>
                          <w:szCs w:val="20"/>
                        </w:rPr>
                        <w:t>__</w:t>
                      </w:r>
                      <w:r w:rsidRPr="001B3718">
                        <w:rPr>
                          <w:sz w:val="20"/>
                          <w:szCs w:val="20"/>
                        </w:rPr>
                        <w:t>__</w:t>
                      </w:r>
                    </w:p>
                    <w:p w14:paraId="281F5956" w14:textId="77777777" w:rsidR="005E27D2" w:rsidRDefault="005E27D2" w:rsidP="00316F7B">
                      <w:pPr>
                        <w:spacing w:before="200"/>
                        <w:jc w:val="center"/>
                        <w:rPr>
                          <w:sz w:val="20"/>
                          <w:szCs w:val="20"/>
                        </w:rPr>
                      </w:pPr>
                      <w:r>
                        <w:rPr>
                          <w:sz w:val="20"/>
                          <w:szCs w:val="20"/>
                        </w:rPr>
                        <w:t>г. Биробиджан</w:t>
                      </w:r>
                    </w:p>
                    <w:p w14:paraId="55B30A83" w14:textId="77777777" w:rsidR="005E27D2" w:rsidRDefault="005E27D2" w:rsidP="00316F7B">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txbxContent>
                </v:textbox>
                <w10:wrap type="topAndBottom"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325E6CC" wp14:editId="3EEBDAA7">
                <wp:simplePos x="0" y="0"/>
                <wp:positionH relativeFrom="page">
                  <wp:posOffset>6010275</wp:posOffset>
                </wp:positionH>
                <wp:positionV relativeFrom="page">
                  <wp:posOffset>464185</wp:posOffset>
                </wp:positionV>
                <wp:extent cx="977265" cy="310515"/>
                <wp:effectExtent l="0" t="0" r="3810" b="0"/>
                <wp:wrapTopAndBottom/>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A7968" w14:textId="77777777" w:rsidR="005E27D2" w:rsidRPr="00927D16" w:rsidRDefault="005E27D2" w:rsidP="00316F7B">
                            <w:pPr>
                              <w:jc w:val="right"/>
                            </w:pPr>
                            <w:r w:rsidRPr="00927D16">
                              <w:t>Проект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5E6CC" id="Надпись 12" o:spid="_x0000_s1027" type="#_x0000_t202" style="position:absolute;margin-left:473.25pt;margin-top:36.55pt;width:76.95pt;height: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" stroked="f">
                <v:textbox>
                  <w:txbxContent>
                    <w:p w14:paraId="38AA7968" w14:textId="77777777" w:rsidR="005E27D2" w:rsidRPr="00927D16" w:rsidRDefault="005E27D2" w:rsidP="00316F7B">
                      <w:pPr>
                        <w:jc w:val="right"/>
                      </w:pPr>
                      <w:r w:rsidRPr="00927D16">
                        <w:t>Проект</w:t>
                      </w:r>
                    </w:p>
                  </w:txbxContent>
                </v:textbox>
                <w10:wrap type="topAndBottom" anchorx="page" anchory="page"/>
              </v:shape>
            </w:pict>
          </mc:Fallback>
        </mc:AlternateContent>
      </w:r>
    </w:p>
    <w:p w14:paraId="6C0B33C5" w14:textId="002110DF" w:rsidR="000A4E75" w:rsidRPr="00DA3879" w:rsidRDefault="00BA5F3C" w:rsidP="00E24C40">
      <w:pPr>
        <w:autoSpaceDE w:val="0"/>
        <w:autoSpaceDN w:val="0"/>
        <w:adjustRightInd w:val="0"/>
        <w:contextualSpacing/>
        <w:jc w:val="both"/>
      </w:pPr>
      <w:r w:rsidRPr="00DA3879">
        <w:t xml:space="preserve">О внесении изменений </w:t>
      </w:r>
      <w:r w:rsidR="00A929CA">
        <w:t xml:space="preserve">и дополнения </w:t>
      </w:r>
      <w:r w:rsidR="000A4E75" w:rsidRPr="00DA3879">
        <w:t xml:space="preserve">в государственную программу Еврейской автономной области </w:t>
      </w:r>
      <w:r w:rsidR="005C04A9">
        <w:t>«</w:t>
      </w:r>
      <w:r w:rsidR="0094194B" w:rsidRPr="00DA3879">
        <w:t>Содействие развитию институтов и инициатив гражданского общества в Еврейской автономной области</w:t>
      </w:r>
      <w:r w:rsidR="005C04A9">
        <w:t>»</w:t>
      </w:r>
      <w:r w:rsidR="00134B40" w:rsidRPr="00DA3879">
        <w:t xml:space="preserve"> </w:t>
      </w:r>
      <w:r w:rsidR="00316F7B">
        <w:br/>
      </w:r>
      <w:r w:rsidR="00E44CC5" w:rsidRPr="00DA3879">
        <w:t xml:space="preserve">на </w:t>
      </w:r>
      <w:r w:rsidR="00513ADC" w:rsidRPr="00DA3879">
        <w:t>2016 – 2023</w:t>
      </w:r>
      <w:r w:rsidR="00820450" w:rsidRPr="00DA3879">
        <w:t xml:space="preserve"> </w:t>
      </w:r>
      <w:r w:rsidR="0094194B" w:rsidRPr="00DA3879">
        <w:t>годы,</w:t>
      </w:r>
      <w:r w:rsidR="000A4E75" w:rsidRPr="00DA3879">
        <w:t xml:space="preserve"> утвержденную постановлением правительства Еврейской автономной области от 23.10.2015 </w:t>
      </w:r>
      <w:r w:rsidR="00DE0B9C" w:rsidRPr="00DA3879">
        <w:t>№</w:t>
      </w:r>
      <w:r w:rsidR="000A4E75" w:rsidRPr="00DA3879">
        <w:t xml:space="preserve"> 478</w:t>
      </w:r>
      <w:r w:rsidR="005C04A9">
        <w:t>-</w:t>
      </w:r>
      <w:r w:rsidR="000A4E75" w:rsidRPr="00DA3879">
        <w:t>пп</w:t>
      </w:r>
    </w:p>
    <w:p w14:paraId="04CE008F" w14:textId="77777777" w:rsidR="000A4E75" w:rsidRPr="00DA3879" w:rsidRDefault="000A4E75" w:rsidP="00E24C40">
      <w:pPr>
        <w:autoSpaceDE w:val="0"/>
        <w:autoSpaceDN w:val="0"/>
        <w:adjustRightInd w:val="0"/>
        <w:contextualSpacing/>
        <w:jc w:val="both"/>
      </w:pPr>
    </w:p>
    <w:p w14:paraId="6DF82851" w14:textId="77777777" w:rsidR="000A4E75" w:rsidRPr="00DA3879" w:rsidRDefault="000A4E75" w:rsidP="00E24C40">
      <w:pPr>
        <w:pStyle w:val="ConsPlusNormal"/>
        <w:ind w:firstLine="709"/>
        <w:contextualSpacing/>
        <w:jc w:val="both"/>
        <w:rPr>
          <w:rFonts w:ascii="Times New Roman" w:hAnsi="Times New Roman" w:cs="Times New Roman"/>
          <w:sz w:val="28"/>
          <w:szCs w:val="28"/>
        </w:rPr>
      </w:pPr>
      <w:r w:rsidRPr="00DA3879">
        <w:rPr>
          <w:rFonts w:ascii="Times New Roman" w:hAnsi="Times New Roman" w:cs="Times New Roman"/>
          <w:sz w:val="28"/>
          <w:szCs w:val="28"/>
        </w:rPr>
        <w:t>Правительство Еврейской автономной области</w:t>
      </w:r>
    </w:p>
    <w:p w14:paraId="642F985F" w14:textId="77777777" w:rsidR="000A4E75" w:rsidRPr="00DA3879" w:rsidRDefault="000A4E75" w:rsidP="00E24C40">
      <w:pPr>
        <w:pStyle w:val="ConsPlusNormal"/>
        <w:contextualSpacing/>
        <w:rPr>
          <w:rFonts w:ascii="Times New Roman" w:hAnsi="Times New Roman" w:cs="Times New Roman"/>
          <w:sz w:val="28"/>
          <w:szCs w:val="28"/>
        </w:rPr>
      </w:pPr>
      <w:r w:rsidRPr="00DA3879">
        <w:rPr>
          <w:rFonts w:ascii="Times New Roman" w:hAnsi="Times New Roman" w:cs="Times New Roman"/>
          <w:sz w:val="28"/>
          <w:szCs w:val="28"/>
        </w:rPr>
        <w:t>ПОСТАНОВЛЯЕТ:</w:t>
      </w:r>
    </w:p>
    <w:p w14:paraId="10F5528D" w14:textId="5D0F196C" w:rsidR="000A4E75" w:rsidRPr="00DA3879" w:rsidRDefault="000A4E75" w:rsidP="00E24C40">
      <w:pPr>
        <w:autoSpaceDE w:val="0"/>
        <w:autoSpaceDN w:val="0"/>
        <w:adjustRightInd w:val="0"/>
        <w:ind w:firstLine="709"/>
        <w:contextualSpacing/>
        <w:jc w:val="both"/>
      </w:pPr>
      <w:r w:rsidRPr="00DA3879">
        <w:t>1. Внести в государственную программу Еврейской автономной области</w:t>
      </w:r>
      <w:r w:rsidR="009B10E2" w:rsidRPr="00DA3879">
        <w:t xml:space="preserve"> </w:t>
      </w:r>
      <w:r w:rsidR="005C04A9">
        <w:t>«</w:t>
      </w:r>
      <w:r w:rsidRPr="00DA3879">
        <w:t>Содействие развитию институтов и инициатив гражданского общества в Еврейской автономной области</w:t>
      </w:r>
      <w:r w:rsidR="005C04A9">
        <w:t>»</w:t>
      </w:r>
      <w:r w:rsidR="00BF0099" w:rsidRPr="00DA3879">
        <w:t xml:space="preserve"> на </w:t>
      </w:r>
      <w:r w:rsidR="00513ADC" w:rsidRPr="00DA3879">
        <w:t>2016 – 2023</w:t>
      </w:r>
      <w:r w:rsidR="00B70023" w:rsidRPr="00DA3879">
        <w:t xml:space="preserve"> </w:t>
      </w:r>
      <w:r w:rsidRPr="00DA3879">
        <w:t xml:space="preserve">годы, утвержденную постановлением правительства Еврейской автономной области от 23.10.2015 </w:t>
      </w:r>
      <w:r w:rsidR="00DE0B9C" w:rsidRPr="00DA3879">
        <w:t>№</w:t>
      </w:r>
      <w:r w:rsidRPr="00DA3879">
        <w:t xml:space="preserve"> 478</w:t>
      </w:r>
      <w:r w:rsidR="005C04A9">
        <w:t>-</w:t>
      </w:r>
      <w:r w:rsidRPr="00DA3879">
        <w:t xml:space="preserve">пп </w:t>
      </w:r>
      <w:r w:rsidR="005C04A9">
        <w:t>«</w:t>
      </w:r>
      <w:r w:rsidRPr="00DA3879">
        <w:t xml:space="preserve">О государственной программе Еврейской автономной области </w:t>
      </w:r>
      <w:r w:rsidR="005C04A9">
        <w:t>«</w:t>
      </w:r>
      <w:r w:rsidRPr="00DA3879">
        <w:t>Содействие развитию институтов и инициатив гражданского общества в Еврейской автономной области</w:t>
      </w:r>
      <w:r w:rsidR="005C04A9">
        <w:t>»</w:t>
      </w:r>
      <w:r w:rsidRPr="00DA3879">
        <w:t xml:space="preserve"> на </w:t>
      </w:r>
      <w:r w:rsidR="00513ADC" w:rsidRPr="00DA3879">
        <w:t>2016 – 2023</w:t>
      </w:r>
      <w:r w:rsidR="00C01397" w:rsidRPr="00DA3879">
        <w:t xml:space="preserve"> </w:t>
      </w:r>
      <w:r w:rsidRPr="00DA3879">
        <w:t>годы</w:t>
      </w:r>
      <w:r w:rsidR="005C04A9">
        <w:t>»</w:t>
      </w:r>
      <w:r w:rsidR="00B70023" w:rsidRPr="00DA3879">
        <w:t xml:space="preserve"> </w:t>
      </w:r>
      <w:r w:rsidR="00BA5F3C" w:rsidRPr="00DA3879">
        <w:t>следующие изменения</w:t>
      </w:r>
      <w:r w:rsidR="00BE67F4" w:rsidRPr="00DA3879">
        <w:t xml:space="preserve"> и дополнение</w:t>
      </w:r>
      <w:r w:rsidRPr="00DA3879">
        <w:t>:</w:t>
      </w:r>
    </w:p>
    <w:p w14:paraId="550D9EB6" w14:textId="2C2A19C0" w:rsidR="00954C8A" w:rsidRPr="00DA3879" w:rsidRDefault="00D86AEB" w:rsidP="00E24C40">
      <w:pPr>
        <w:autoSpaceDE w:val="0"/>
        <w:autoSpaceDN w:val="0"/>
        <w:adjustRightInd w:val="0"/>
        <w:ind w:firstLine="709"/>
        <w:contextualSpacing/>
        <w:jc w:val="both"/>
      </w:pPr>
      <w:r w:rsidRPr="00DA3879">
        <w:t>1.</w:t>
      </w:r>
      <w:r w:rsidR="00351339" w:rsidRPr="00DA3879">
        <w:t>1</w:t>
      </w:r>
      <w:r w:rsidRPr="00DA3879">
        <w:t xml:space="preserve">. </w:t>
      </w:r>
      <w:r w:rsidR="00954C8A" w:rsidRPr="00DA3879">
        <w:t xml:space="preserve">В разделе 1 </w:t>
      </w:r>
      <w:r w:rsidR="005C04A9">
        <w:t>«</w:t>
      </w:r>
      <w:r w:rsidR="00954C8A" w:rsidRPr="00DA3879">
        <w:t xml:space="preserve">Паспорт государственной программы Еврейской автономной области </w:t>
      </w:r>
      <w:r w:rsidR="005C04A9">
        <w:t>«</w:t>
      </w:r>
      <w:r w:rsidR="00954C8A" w:rsidRPr="00DA3879">
        <w:t>Содействие развитию институтов и инициатив гражданского общества в Еврейской автономной области</w:t>
      </w:r>
      <w:r w:rsidR="005C04A9">
        <w:t>»</w:t>
      </w:r>
      <w:r w:rsidR="00954C8A" w:rsidRPr="00DA3879">
        <w:t xml:space="preserve"> на </w:t>
      </w:r>
      <w:r w:rsidR="00513ADC" w:rsidRPr="00DA3879">
        <w:t>2016 – 2023</w:t>
      </w:r>
      <w:r w:rsidR="00C01397" w:rsidRPr="00DA3879">
        <w:t xml:space="preserve"> </w:t>
      </w:r>
      <w:r w:rsidR="00954C8A" w:rsidRPr="00DA3879">
        <w:t>годы</w:t>
      </w:r>
      <w:r w:rsidR="00E8329A" w:rsidRPr="00DA3879">
        <w:t xml:space="preserve"> </w:t>
      </w:r>
      <w:r w:rsidR="00954C8A" w:rsidRPr="00DA3879">
        <w:t xml:space="preserve">строку </w:t>
      </w:r>
      <w:r w:rsidR="005C04A9">
        <w:t>«</w:t>
      </w:r>
      <w:r w:rsidR="006E6BBB" w:rsidRPr="00DA3879">
        <w:t>Структура государственной программы</w:t>
      </w:r>
      <w:r w:rsidR="005C04A9">
        <w:t>»</w:t>
      </w:r>
      <w:r w:rsidR="00954C8A" w:rsidRPr="00DA3879">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36"/>
        <w:gridCol w:w="7008"/>
      </w:tblGrid>
      <w:tr w:rsidR="005C04A9" w:rsidRPr="00DA3879" w14:paraId="0A093FB5" w14:textId="77777777" w:rsidTr="00954C8A">
        <w:tc>
          <w:tcPr>
            <w:tcW w:w="1250" w:type="pct"/>
          </w:tcPr>
          <w:p w14:paraId="278A3916" w14:textId="0CDDD35F" w:rsidR="00954C8A" w:rsidRPr="00DA3879" w:rsidRDefault="005C04A9" w:rsidP="00FC5659">
            <w:pPr>
              <w:pStyle w:val="ConsPlusNormal"/>
              <w:contextualSpacing/>
              <w:rPr>
                <w:rFonts w:ascii="Times New Roman" w:hAnsi="Times New Roman" w:cs="Times New Roman"/>
                <w:sz w:val="24"/>
                <w:szCs w:val="24"/>
              </w:rPr>
            </w:pPr>
            <w:r>
              <w:rPr>
                <w:rFonts w:ascii="Times New Roman" w:hAnsi="Times New Roman" w:cs="Times New Roman"/>
                <w:sz w:val="24"/>
                <w:szCs w:val="24"/>
              </w:rPr>
              <w:t>«</w:t>
            </w:r>
            <w:r w:rsidR="006E6BBB" w:rsidRPr="00DA3879">
              <w:rPr>
                <w:rFonts w:ascii="Times New Roman" w:hAnsi="Times New Roman" w:cs="Times New Roman"/>
                <w:sz w:val="24"/>
                <w:szCs w:val="24"/>
              </w:rPr>
              <w:t>Структура государственной программы</w:t>
            </w:r>
          </w:p>
        </w:tc>
        <w:tc>
          <w:tcPr>
            <w:tcW w:w="3750" w:type="pct"/>
          </w:tcPr>
          <w:p w14:paraId="0206B9C0" w14:textId="5411C0A9" w:rsidR="006E6BBB" w:rsidRPr="00DA3879" w:rsidRDefault="006E6BBB" w:rsidP="006E6BBB">
            <w:pPr>
              <w:pStyle w:val="ConsPlusNormal"/>
              <w:contextualSpacing/>
              <w:jc w:val="both"/>
              <w:rPr>
                <w:rFonts w:ascii="Times New Roman" w:hAnsi="Times New Roman" w:cs="Times New Roman"/>
                <w:sz w:val="24"/>
                <w:szCs w:val="24"/>
              </w:rPr>
            </w:pPr>
            <w:r w:rsidRPr="00DA3879">
              <w:rPr>
                <w:rFonts w:ascii="Times New Roman" w:hAnsi="Times New Roman" w:cs="Times New Roman"/>
                <w:sz w:val="24"/>
                <w:szCs w:val="24"/>
              </w:rPr>
              <w:t xml:space="preserve">1. Подпрограмма 1 </w:t>
            </w:r>
            <w:r w:rsidR="005C04A9">
              <w:rPr>
                <w:rFonts w:ascii="Times New Roman" w:hAnsi="Times New Roman" w:cs="Times New Roman"/>
                <w:sz w:val="24"/>
                <w:szCs w:val="24"/>
              </w:rPr>
              <w:t>«</w:t>
            </w:r>
            <w:r w:rsidRPr="00DA3879">
              <w:rPr>
                <w:rFonts w:ascii="Times New Roman" w:hAnsi="Times New Roman" w:cs="Times New Roman"/>
                <w:sz w:val="24"/>
                <w:szCs w:val="24"/>
              </w:rPr>
              <w:t>Укрепление гражданского единства и гармонизация межнациональных отношений на территории Еврейской автономной области</w:t>
            </w:r>
            <w:r w:rsidR="005C04A9">
              <w:rPr>
                <w:rFonts w:ascii="Times New Roman" w:hAnsi="Times New Roman" w:cs="Times New Roman"/>
                <w:sz w:val="24"/>
                <w:szCs w:val="24"/>
              </w:rPr>
              <w:t>»</w:t>
            </w:r>
            <w:r w:rsidRPr="00DA3879">
              <w:rPr>
                <w:rFonts w:ascii="Times New Roman" w:hAnsi="Times New Roman" w:cs="Times New Roman"/>
                <w:sz w:val="24"/>
                <w:szCs w:val="24"/>
              </w:rPr>
              <w:t>.</w:t>
            </w:r>
          </w:p>
          <w:p w14:paraId="73AB347B" w14:textId="7D927DC8" w:rsidR="00FC5659" w:rsidRPr="00DA3879" w:rsidRDefault="006E6BBB" w:rsidP="006E6BBB">
            <w:pPr>
              <w:pStyle w:val="ConsPlusNormal"/>
              <w:contextualSpacing/>
              <w:jc w:val="both"/>
              <w:rPr>
                <w:rFonts w:ascii="Times New Roman" w:hAnsi="Times New Roman" w:cs="Times New Roman"/>
                <w:sz w:val="24"/>
                <w:szCs w:val="24"/>
              </w:rPr>
            </w:pPr>
            <w:r w:rsidRPr="00DA3879">
              <w:rPr>
                <w:rFonts w:ascii="Times New Roman" w:hAnsi="Times New Roman" w:cs="Times New Roman"/>
                <w:sz w:val="24"/>
                <w:szCs w:val="24"/>
              </w:rPr>
              <w:t xml:space="preserve">2. Подпрограмма 2 </w:t>
            </w:r>
            <w:r w:rsidR="005C04A9">
              <w:rPr>
                <w:rFonts w:ascii="Times New Roman" w:hAnsi="Times New Roman" w:cs="Times New Roman"/>
                <w:sz w:val="24"/>
                <w:szCs w:val="24"/>
              </w:rPr>
              <w:t>«</w:t>
            </w:r>
            <w:r w:rsidRPr="00DA3879">
              <w:rPr>
                <w:rFonts w:ascii="Times New Roman" w:hAnsi="Times New Roman" w:cs="Times New Roman"/>
                <w:sz w:val="24"/>
                <w:szCs w:val="24"/>
              </w:rPr>
              <w:t>Государственная поддержка социально ориентированных некоммерческих организаций Еврейской автономной области</w:t>
            </w:r>
            <w:r w:rsidR="005C04A9">
              <w:rPr>
                <w:rFonts w:ascii="Times New Roman" w:hAnsi="Times New Roman" w:cs="Times New Roman"/>
                <w:sz w:val="24"/>
                <w:szCs w:val="24"/>
              </w:rPr>
              <w:t>»</w:t>
            </w:r>
            <w:r w:rsidRPr="00DA3879">
              <w:rPr>
                <w:rFonts w:ascii="Times New Roman" w:hAnsi="Times New Roman" w:cs="Times New Roman"/>
                <w:sz w:val="24"/>
                <w:szCs w:val="24"/>
              </w:rPr>
              <w:t>.</w:t>
            </w:r>
            <w:r w:rsidR="005C04A9">
              <w:rPr>
                <w:rFonts w:ascii="Times New Roman" w:hAnsi="Times New Roman" w:cs="Times New Roman"/>
                <w:sz w:val="24"/>
                <w:szCs w:val="24"/>
              </w:rPr>
              <w:t>».</w:t>
            </w:r>
          </w:p>
        </w:tc>
      </w:tr>
    </w:tbl>
    <w:p w14:paraId="394EFCEC" w14:textId="01C53293"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 xml:space="preserve">1.2. Раздел 2 </w:t>
      </w:r>
      <w:r w:rsidR="005C04A9">
        <w:rPr>
          <w:rFonts w:ascii="Times New Roman" w:hAnsi="Times New Roman" w:cs="Times New Roman"/>
          <w:b w:val="0"/>
          <w:sz w:val="28"/>
        </w:rPr>
        <w:t>«</w:t>
      </w:r>
      <w:r w:rsidRPr="00DA3879">
        <w:rPr>
          <w:rFonts w:ascii="Times New Roman" w:hAnsi="Times New Roman" w:cs="Times New Roman"/>
          <w:b w:val="0"/>
          <w:sz w:val="28"/>
        </w:rPr>
        <w:t>Общая характеристика сферы реализации государственной программы, в том числе основных проблем, и прогноз ее развития</w:t>
      </w:r>
      <w:r w:rsidR="005C04A9">
        <w:rPr>
          <w:rFonts w:ascii="Times New Roman" w:hAnsi="Times New Roman" w:cs="Times New Roman"/>
          <w:b w:val="0"/>
          <w:sz w:val="28"/>
        </w:rPr>
        <w:t>»</w:t>
      </w:r>
      <w:r w:rsidRPr="00DA3879">
        <w:rPr>
          <w:rFonts w:ascii="Times New Roman" w:hAnsi="Times New Roman" w:cs="Times New Roman"/>
          <w:b w:val="0"/>
          <w:sz w:val="28"/>
        </w:rPr>
        <w:t xml:space="preserve"> изложить в следующей редакции:</w:t>
      </w:r>
    </w:p>
    <w:p w14:paraId="43D55D35" w14:textId="77777777" w:rsidR="00316F7B" w:rsidRDefault="00316F7B" w:rsidP="00E565F2">
      <w:pPr>
        <w:pStyle w:val="ConsPlusTitle"/>
        <w:contextualSpacing/>
        <w:jc w:val="center"/>
        <w:rPr>
          <w:rFonts w:ascii="Times New Roman" w:hAnsi="Times New Roman" w:cs="Times New Roman"/>
          <w:b w:val="0"/>
          <w:sz w:val="28"/>
        </w:rPr>
      </w:pPr>
    </w:p>
    <w:p w14:paraId="54E34808" w14:textId="0F90DF5B" w:rsidR="00E565F2" w:rsidRPr="00DA3879" w:rsidRDefault="005C04A9" w:rsidP="00E565F2">
      <w:pPr>
        <w:pStyle w:val="ConsPlusTitle"/>
        <w:contextualSpacing/>
        <w:jc w:val="center"/>
        <w:rPr>
          <w:rFonts w:ascii="Times New Roman" w:hAnsi="Times New Roman" w:cs="Times New Roman"/>
          <w:b w:val="0"/>
          <w:sz w:val="28"/>
        </w:rPr>
      </w:pPr>
      <w:r>
        <w:rPr>
          <w:rFonts w:ascii="Times New Roman" w:hAnsi="Times New Roman" w:cs="Times New Roman"/>
          <w:b w:val="0"/>
          <w:sz w:val="28"/>
        </w:rPr>
        <w:t>«</w:t>
      </w:r>
      <w:r w:rsidR="00E565F2" w:rsidRPr="00DA3879">
        <w:rPr>
          <w:rFonts w:ascii="Times New Roman" w:hAnsi="Times New Roman" w:cs="Times New Roman"/>
          <w:b w:val="0"/>
          <w:sz w:val="28"/>
        </w:rPr>
        <w:t>2. Общая характеристика сферы реализации государственной программы, в том числе основных проблем, и прогноз ее развития</w:t>
      </w:r>
    </w:p>
    <w:p w14:paraId="2649B4D0" w14:textId="77777777" w:rsidR="00E565F2" w:rsidRPr="00DA3879" w:rsidRDefault="00E565F2" w:rsidP="00E565F2">
      <w:pPr>
        <w:pStyle w:val="ConsPlusTitle"/>
        <w:ind w:firstLine="709"/>
        <w:contextualSpacing/>
        <w:jc w:val="both"/>
        <w:rPr>
          <w:rFonts w:ascii="Times New Roman" w:hAnsi="Times New Roman" w:cs="Times New Roman"/>
          <w:b w:val="0"/>
          <w:sz w:val="28"/>
        </w:rPr>
      </w:pPr>
    </w:p>
    <w:p w14:paraId="74AA698C" w14:textId="77777777"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Институты гражданского общества занимают особое место в механизме обеспечения защиты прав и свобод человека и гражданина.</w:t>
      </w:r>
    </w:p>
    <w:p w14:paraId="48A025D5" w14:textId="3F0E38AE"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 xml:space="preserve">Важность отрасли средств массовой информации для развития </w:t>
      </w:r>
      <w:r w:rsidRPr="00DA3879">
        <w:rPr>
          <w:rFonts w:ascii="Times New Roman" w:hAnsi="Times New Roman" w:cs="Times New Roman"/>
          <w:b w:val="0"/>
          <w:sz w:val="28"/>
        </w:rPr>
        <w:lastRenderedPageBreak/>
        <w:t>Еврейской автономной области определяется тем влиянием, которое они оказывают на формирование общественного сознания и общественного мнения, ролью средств массовой информации в установлении полноценного диалога между властью и обществом, определяющим влиянием средств массовой информации на сохранение и укрепление нравственных ценностей общества, традиций патриотизма и гуманизма, культурного и научного потенциала области. Решение этих задач напрямую зависит от количества и качества средств массовой информации, от наличия кадров и необходимой материально</w:t>
      </w:r>
      <w:r w:rsidR="005C04A9">
        <w:rPr>
          <w:rFonts w:ascii="Times New Roman" w:hAnsi="Times New Roman" w:cs="Times New Roman"/>
          <w:b w:val="0"/>
          <w:sz w:val="28"/>
        </w:rPr>
        <w:t>–</w:t>
      </w:r>
      <w:r w:rsidRPr="00DA3879">
        <w:rPr>
          <w:rFonts w:ascii="Times New Roman" w:hAnsi="Times New Roman" w:cs="Times New Roman"/>
          <w:b w:val="0"/>
          <w:sz w:val="28"/>
        </w:rPr>
        <w:t>технической базы средств массовой информации, определяющей практические возможности выпуска газет, телевизионных и радиопрограмм.</w:t>
      </w:r>
    </w:p>
    <w:p w14:paraId="42D82D87" w14:textId="77777777"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Оперативность и повышение качества информации, правдивая позиция редакций, увеличение объема и периодичности издания городских и районных газет способствуют усилению интереса и повышению доверия читателей к распространяемым материалам, в конечном итоге приводят к расширению информационных возможностей средств массовой информации.</w:t>
      </w:r>
    </w:p>
    <w:p w14:paraId="7A576304" w14:textId="77777777"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 xml:space="preserve">Еврейская автономная область является многонациональным и </w:t>
      </w:r>
      <w:proofErr w:type="spellStart"/>
      <w:r w:rsidRPr="00DA3879">
        <w:rPr>
          <w:rFonts w:ascii="Times New Roman" w:hAnsi="Times New Roman" w:cs="Times New Roman"/>
          <w:b w:val="0"/>
          <w:sz w:val="28"/>
        </w:rPr>
        <w:t>поликонфессиональным</w:t>
      </w:r>
      <w:proofErr w:type="spellEnd"/>
      <w:r w:rsidRPr="00DA3879">
        <w:rPr>
          <w:rFonts w:ascii="Times New Roman" w:hAnsi="Times New Roman" w:cs="Times New Roman"/>
          <w:b w:val="0"/>
          <w:sz w:val="28"/>
        </w:rPr>
        <w:t xml:space="preserve"> субъектом Российской Федерации, в котором проживают представители более 100 национальностей при численном доминировании представителей русского народа. Основная часть верующих, проживающих в области, относит себя к православным. Этническое, религиозное и культурное многообразие является ресурсом развития Еврейской автономной области, а систематическая работа по поддержанию баланса интересов различных этнокультурных и религиозных сообществ дает результат, проявляющийся в сохранении межнационального и межконфессионального мира в обществе. В то же время тенденциями в мировом сообществе являются обострение межэтнических и межконфессиональных противоречий, рост нетерпимости и экстремизма, в том числе и в странах, обладающих высоким качеством жизни. Эти противоречия возникают на фоне социального расслоения в обществе, нарастания трудовой миграции, столкновений религиозной и светской парадигм, отсутствия оптимальной модели гармоничного сочетания прав большинства и меньшинства.</w:t>
      </w:r>
    </w:p>
    <w:p w14:paraId="59B9FDFE" w14:textId="739B357F"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Деятельность СОНКО призвана способствовать социальной стабильности, экономическому росту, развитию инновационных технологий, сохранению и приумножению образовательного, культурного, научного, духовного потенциала общества, реализации профессиональных и общественных интересов населения, защите прав и свобод человека и гражданина, экологической безопасности. На 31 декабря 2019 года в области зарегистрировано 288 некоммерческих организаций, в том числе: общественные организации, общественно</w:t>
      </w:r>
      <w:r w:rsidR="005C04A9">
        <w:rPr>
          <w:rFonts w:ascii="Times New Roman" w:hAnsi="Times New Roman" w:cs="Times New Roman"/>
          <w:b w:val="0"/>
          <w:sz w:val="28"/>
        </w:rPr>
        <w:t>–</w:t>
      </w:r>
      <w:r w:rsidRPr="00DA3879">
        <w:rPr>
          <w:rFonts w:ascii="Times New Roman" w:hAnsi="Times New Roman" w:cs="Times New Roman"/>
          <w:b w:val="0"/>
          <w:sz w:val="28"/>
        </w:rPr>
        <w:t>государственные объединения, общественные движения, общественные фонды, национально</w:t>
      </w:r>
      <w:r w:rsidR="005C04A9">
        <w:rPr>
          <w:rFonts w:ascii="Times New Roman" w:hAnsi="Times New Roman" w:cs="Times New Roman"/>
          <w:b w:val="0"/>
          <w:sz w:val="28"/>
        </w:rPr>
        <w:t>–</w:t>
      </w:r>
      <w:r w:rsidRPr="00DA3879">
        <w:rPr>
          <w:rFonts w:ascii="Times New Roman" w:hAnsi="Times New Roman" w:cs="Times New Roman"/>
          <w:b w:val="0"/>
          <w:sz w:val="28"/>
        </w:rPr>
        <w:t>культурные автономии и национальные общественные объединения, религиозные организации, профессиональные союзы, региональные отделения политических партий, иные некоммерческие организации.</w:t>
      </w:r>
    </w:p>
    <w:p w14:paraId="6055B33F" w14:textId="1B2714BC"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lastRenderedPageBreak/>
        <w:t>Важным направлением в государственной политике является работа с молодежью, основной задачей которой является создание благоприятных условий для социального становления молодежи, обеспечение активного участия молодежи в социально</w:t>
      </w:r>
      <w:r w:rsidR="005C04A9">
        <w:rPr>
          <w:rFonts w:ascii="Times New Roman" w:hAnsi="Times New Roman" w:cs="Times New Roman"/>
          <w:b w:val="0"/>
          <w:sz w:val="28"/>
        </w:rPr>
        <w:t>–</w:t>
      </w:r>
      <w:r w:rsidRPr="00DA3879">
        <w:rPr>
          <w:rFonts w:ascii="Times New Roman" w:hAnsi="Times New Roman" w:cs="Times New Roman"/>
          <w:b w:val="0"/>
          <w:sz w:val="28"/>
        </w:rPr>
        <w:t>экономической, политической и культурной жизни Еврейской автономной области.</w:t>
      </w:r>
    </w:p>
    <w:p w14:paraId="67FB11FF" w14:textId="22CF4640"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Формирование гражданского общества зависит не только от количества социально ориентированных некоммерческих организаций и их активности, но и от наличия эффективных механизмов взаимодействия исполнительных органов государственной власти, органов местного самоуправления с социально ориентированными некоммерческими организациями в решении социально</w:t>
      </w:r>
      <w:r w:rsidR="005C04A9">
        <w:rPr>
          <w:rFonts w:ascii="Times New Roman" w:hAnsi="Times New Roman" w:cs="Times New Roman"/>
          <w:b w:val="0"/>
          <w:sz w:val="28"/>
        </w:rPr>
        <w:t>–</w:t>
      </w:r>
      <w:r w:rsidRPr="00DA3879">
        <w:rPr>
          <w:rFonts w:ascii="Times New Roman" w:hAnsi="Times New Roman" w:cs="Times New Roman"/>
          <w:b w:val="0"/>
          <w:sz w:val="28"/>
        </w:rPr>
        <w:t>экономических проблем.</w:t>
      </w:r>
    </w:p>
    <w:p w14:paraId="25EE644A" w14:textId="167A9C90"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Анализ факторов, снижающих вероятность полной реализации государственной программы путем достижения поставленной цели и решения задач, определяет необходимость рассмотрения и своевременной нейтрализации риска обеспечения финансирования государственной программы в запланированных объемах. Риск обеспечения финансирования государственной программы возникает в результате значительной продолжительности государственной программы. При этом, учитывая сложившуюся сегодня систему 3</w:t>
      </w:r>
      <w:r w:rsidR="005C04A9">
        <w:rPr>
          <w:rFonts w:ascii="Times New Roman" w:hAnsi="Times New Roman" w:cs="Times New Roman"/>
          <w:b w:val="0"/>
          <w:sz w:val="28"/>
        </w:rPr>
        <w:t>-</w:t>
      </w:r>
      <w:r w:rsidRPr="00DA3879">
        <w:rPr>
          <w:rFonts w:ascii="Times New Roman" w:hAnsi="Times New Roman" w:cs="Times New Roman"/>
          <w:b w:val="0"/>
          <w:sz w:val="28"/>
        </w:rPr>
        <w:t>летнего бюджетного планирования и наличие политической воли государства, риск сбоев в реализации государственной программы в результате недофинансирования можно считать умеренным. Качественная оценка такого риска – риск средний.</w:t>
      </w:r>
    </w:p>
    <w:p w14:paraId="00B79BF9" w14:textId="0DDC3B4B" w:rsidR="00E565F2" w:rsidRPr="00DA3879" w:rsidRDefault="00E565F2" w:rsidP="00E565F2">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Настоящая государственная программа позволит мобилизовать имеющиеся в распоряжении органов исполнительной власти области, формируемых правительством области, и местного самоуправления ресурсы и обеспечить координацию их использования для достижения целей и задач областной государственной политики в области развития институтов гражданского общества, расширения коммуникативного пространства и увеличения его доступности.</w:t>
      </w:r>
      <w:r w:rsidR="005C04A9">
        <w:rPr>
          <w:rFonts w:ascii="Times New Roman" w:hAnsi="Times New Roman" w:cs="Times New Roman"/>
          <w:b w:val="0"/>
          <w:sz w:val="28"/>
        </w:rPr>
        <w:t>».</w:t>
      </w:r>
    </w:p>
    <w:p w14:paraId="4C1A3ED1" w14:textId="274F63EC" w:rsidR="00BE67F4" w:rsidRPr="00DA3879" w:rsidRDefault="00351339" w:rsidP="00107888">
      <w:pPr>
        <w:pStyle w:val="ConsPlusTitle"/>
        <w:ind w:firstLine="709"/>
        <w:contextualSpacing/>
        <w:jc w:val="both"/>
        <w:rPr>
          <w:rFonts w:ascii="Times New Roman" w:hAnsi="Times New Roman" w:cs="Times New Roman"/>
          <w:b w:val="0"/>
          <w:sz w:val="28"/>
        </w:rPr>
      </w:pPr>
      <w:r w:rsidRPr="00DA3879">
        <w:rPr>
          <w:rFonts w:ascii="Times New Roman" w:hAnsi="Times New Roman" w:cs="Times New Roman"/>
          <w:b w:val="0"/>
          <w:sz w:val="28"/>
        </w:rPr>
        <w:t>1.</w:t>
      </w:r>
      <w:r w:rsidR="00E565F2" w:rsidRPr="00DA3879">
        <w:rPr>
          <w:rFonts w:ascii="Times New Roman" w:hAnsi="Times New Roman" w:cs="Times New Roman"/>
          <w:b w:val="0"/>
          <w:sz w:val="28"/>
        </w:rPr>
        <w:t>3</w:t>
      </w:r>
      <w:r w:rsidR="00954C8A" w:rsidRPr="00DA3879">
        <w:rPr>
          <w:rFonts w:ascii="Times New Roman" w:hAnsi="Times New Roman" w:cs="Times New Roman"/>
          <w:b w:val="0"/>
          <w:sz w:val="28"/>
        </w:rPr>
        <w:t>.</w:t>
      </w:r>
      <w:r w:rsidRPr="00DA3879">
        <w:rPr>
          <w:rFonts w:ascii="Times New Roman" w:hAnsi="Times New Roman" w:cs="Times New Roman"/>
          <w:b w:val="0"/>
          <w:sz w:val="28"/>
        </w:rPr>
        <w:t xml:space="preserve"> </w:t>
      </w:r>
      <w:r w:rsidR="00BE67F4" w:rsidRPr="00DA3879">
        <w:rPr>
          <w:rFonts w:ascii="Times New Roman" w:hAnsi="Times New Roman" w:cs="Times New Roman"/>
          <w:b w:val="0"/>
          <w:sz w:val="28"/>
        </w:rPr>
        <w:t xml:space="preserve">Таблицу 1 </w:t>
      </w:r>
      <w:r w:rsidR="005C04A9">
        <w:rPr>
          <w:rFonts w:ascii="Times New Roman" w:hAnsi="Times New Roman" w:cs="Times New Roman"/>
          <w:b w:val="0"/>
          <w:sz w:val="28"/>
        </w:rPr>
        <w:t>«</w:t>
      </w:r>
      <w:r w:rsidR="00BE67F4" w:rsidRPr="00DA3879">
        <w:rPr>
          <w:rFonts w:ascii="Times New Roman" w:hAnsi="Times New Roman" w:cs="Times New Roman"/>
          <w:b w:val="0"/>
          <w:sz w:val="28"/>
        </w:rPr>
        <w:t xml:space="preserve">Сведения о показателях (индикаторах) государственной программы </w:t>
      </w:r>
      <w:r w:rsidR="005C04A9">
        <w:rPr>
          <w:rFonts w:ascii="Times New Roman" w:hAnsi="Times New Roman" w:cs="Times New Roman"/>
          <w:b w:val="0"/>
          <w:sz w:val="28"/>
        </w:rPr>
        <w:t>«</w:t>
      </w:r>
      <w:r w:rsidR="00BE67F4" w:rsidRPr="00DA3879">
        <w:rPr>
          <w:rFonts w:ascii="Times New Roman" w:hAnsi="Times New Roman" w:cs="Times New Roman"/>
          <w:b w:val="0"/>
          <w:sz w:val="28"/>
        </w:rPr>
        <w:t>Содействие развитию институтов и инициатив гражданского общества в Еврейской автономной области</w:t>
      </w:r>
      <w:r w:rsidR="005C04A9">
        <w:rPr>
          <w:rFonts w:ascii="Times New Roman" w:hAnsi="Times New Roman" w:cs="Times New Roman"/>
          <w:b w:val="0"/>
          <w:sz w:val="28"/>
        </w:rPr>
        <w:t>»</w:t>
      </w:r>
      <w:r w:rsidR="00BE67F4" w:rsidRPr="00DA3879">
        <w:rPr>
          <w:rFonts w:ascii="Times New Roman" w:hAnsi="Times New Roman" w:cs="Times New Roman"/>
          <w:b w:val="0"/>
          <w:sz w:val="28"/>
        </w:rPr>
        <w:t xml:space="preserve"> на 2021 – 2025 годы </w:t>
      </w:r>
      <w:r w:rsidR="00107888" w:rsidRPr="00DA3879">
        <w:rPr>
          <w:rFonts w:ascii="Times New Roman" w:hAnsi="Times New Roman" w:cs="Times New Roman"/>
          <w:b w:val="0"/>
          <w:sz w:val="28"/>
        </w:rPr>
        <w:t xml:space="preserve">раздела 4 </w:t>
      </w:r>
      <w:r w:rsidR="005C04A9">
        <w:rPr>
          <w:rFonts w:ascii="Times New Roman" w:hAnsi="Times New Roman" w:cs="Times New Roman"/>
          <w:b w:val="0"/>
          <w:sz w:val="28"/>
        </w:rPr>
        <w:t>«</w:t>
      </w:r>
      <w:r w:rsidR="00107888" w:rsidRPr="00DA3879">
        <w:rPr>
          <w:rFonts w:ascii="Times New Roman" w:hAnsi="Times New Roman" w:cs="Times New Roman"/>
          <w:b w:val="0"/>
          <w:sz w:val="28"/>
        </w:rPr>
        <w:t>Перечень показателей (индикаторов) государственной программы</w:t>
      </w:r>
      <w:r w:rsidR="005C04A9">
        <w:rPr>
          <w:rFonts w:ascii="Times New Roman" w:hAnsi="Times New Roman" w:cs="Times New Roman"/>
          <w:b w:val="0"/>
          <w:sz w:val="28"/>
        </w:rPr>
        <w:t>»</w:t>
      </w:r>
      <w:r w:rsidR="00107888" w:rsidRPr="00DA3879">
        <w:rPr>
          <w:rFonts w:ascii="Times New Roman" w:hAnsi="Times New Roman" w:cs="Times New Roman"/>
          <w:b w:val="0"/>
          <w:sz w:val="28"/>
        </w:rPr>
        <w:t xml:space="preserve"> </w:t>
      </w:r>
      <w:r w:rsidR="00BE67F4" w:rsidRPr="00DA3879">
        <w:rPr>
          <w:rFonts w:ascii="Times New Roman" w:hAnsi="Times New Roman" w:cs="Times New Roman"/>
          <w:b w:val="0"/>
          <w:sz w:val="28"/>
        </w:rPr>
        <w:t>изложить в следующей редакции:</w:t>
      </w:r>
    </w:p>
    <w:p w14:paraId="4C169C9D" w14:textId="76B5F7AE" w:rsidR="00107888" w:rsidRPr="00DA3879" w:rsidRDefault="005C04A9" w:rsidP="00107888">
      <w:pPr>
        <w:autoSpaceDE w:val="0"/>
        <w:autoSpaceDN w:val="0"/>
        <w:adjustRightInd w:val="0"/>
        <w:jc w:val="right"/>
        <w:outlineLvl w:val="0"/>
        <w:rPr>
          <w:rFonts w:eastAsia="Calibri"/>
          <w:lang w:eastAsia="ru-RU"/>
        </w:rPr>
      </w:pPr>
      <w:r>
        <w:rPr>
          <w:rFonts w:eastAsia="Calibri"/>
          <w:lang w:eastAsia="ru-RU"/>
        </w:rPr>
        <w:t>«</w:t>
      </w:r>
      <w:r w:rsidR="00107888" w:rsidRPr="00DA3879">
        <w:rPr>
          <w:rFonts w:eastAsia="Calibri"/>
          <w:lang w:eastAsia="ru-RU"/>
        </w:rPr>
        <w:t>Таблица 1</w:t>
      </w:r>
    </w:p>
    <w:p w14:paraId="56EA022C" w14:textId="71C2605C" w:rsidR="00107888" w:rsidRPr="00DA3879" w:rsidRDefault="00107888" w:rsidP="00107888">
      <w:pPr>
        <w:autoSpaceDE w:val="0"/>
        <w:autoSpaceDN w:val="0"/>
        <w:adjustRightInd w:val="0"/>
        <w:jc w:val="center"/>
        <w:rPr>
          <w:rFonts w:eastAsia="Calibri"/>
          <w:lang w:eastAsia="ru-RU"/>
        </w:rPr>
      </w:pPr>
      <w:r w:rsidRPr="00DA3879">
        <w:rPr>
          <w:rFonts w:eastAsia="Calibri"/>
          <w:lang w:eastAsia="ru-RU"/>
        </w:rPr>
        <w:t>Сведения о показателях (индикаторах) государственной</w:t>
      </w:r>
      <w:r w:rsidR="00DD07F3" w:rsidRPr="00DA3879">
        <w:rPr>
          <w:rFonts w:eastAsia="Calibri"/>
          <w:lang w:eastAsia="ru-RU"/>
        </w:rPr>
        <w:t xml:space="preserve"> </w:t>
      </w:r>
      <w:r w:rsidRPr="00DA3879">
        <w:rPr>
          <w:rFonts w:eastAsia="Calibri"/>
          <w:lang w:eastAsia="ru-RU"/>
        </w:rPr>
        <w:t xml:space="preserve">программы </w:t>
      </w:r>
      <w:r w:rsidR="005C04A9">
        <w:rPr>
          <w:rFonts w:eastAsia="Calibri"/>
          <w:lang w:eastAsia="ru-RU"/>
        </w:rPr>
        <w:t>«</w:t>
      </w:r>
      <w:r w:rsidRPr="00DA3879">
        <w:rPr>
          <w:rFonts w:eastAsia="Calibri"/>
          <w:lang w:eastAsia="ru-RU"/>
        </w:rPr>
        <w:t>Содействие развитию институтов и инициатив</w:t>
      </w:r>
      <w:r w:rsidR="00DD07F3" w:rsidRPr="00DA3879">
        <w:rPr>
          <w:rFonts w:eastAsia="Calibri"/>
          <w:lang w:eastAsia="ru-RU"/>
        </w:rPr>
        <w:t xml:space="preserve"> </w:t>
      </w:r>
      <w:r w:rsidRPr="00DA3879">
        <w:rPr>
          <w:rFonts w:eastAsia="Calibri"/>
          <w:lang w:eastAsia="ru-RU"/>
        </w:rPr>
        <w:t>гражданского общества в Еврейской автономной области</w:t>
      </w:r>
      <w:r w:rsidR="005C04A9">
        <w:rPr>
          <w:rFonts w:eastAsia="Calibri"/>
          <w:lang w:eastAsia="ru-RU"/>
        </w:rPr>
        <w:t>»</w:t>
      </w:r>
      <w:r w:rsidR="00DD07F3" w:rsidRPr="00DA3879">
        <w:rPr>
          <w:rFonts w:eastAsia="Calibri"/>
          <w:lang w:eastAsia="ru-RU"/>
        </w:rPr>
        <w:t xml:space="preserve"> </w:t>
      </w:r>
      <w:r w:rsidRPr="00DA3879">
        <w:rPr>
          <w:rFonts w:eastAsia="Calibri"/>
          <w:lang w:eastAsia="ru-RU"/>
        </w:rPr>
        <w:t xml:space="preserve">на 2021 </w:t>
      </w:r>
      <w:r w:rsidR="00DD07F3" w:rsidRPr="00DA3879">
        <w:rPr>
          <w:rFonts w:eastAsia="Calibri"/>
          <w:lang w:eastAsia="ru-RU"/>
        </w:rPr>
        <w:t>–</w:t>
      </w:r>
      <w:r w:rsidRPr="00DA3879">
        <w:rPr>
          <w:rFonts w:eastAsia="Calibri"/>
          <w:lang w:eastAsia="ru-RU"/>
        </w:rPr>
        <w:t xml:space="preserve"> 2025 годы</w:t>
      </w:r>
    </w:p>
    <w:p w14:paraId="6A623184" w14:textId="77777777" w:rsidR="00107888" w:rsidRPr="00DA3879" w:rsidRDefault="00107888" w:rsidP="00107888">
      <w:pPr>
        <w:autoSpaceDE w:val="0"/>
        <w:autoSpaceDN w:val="0"/>
        <w:adjustRightInd w:val="0"/>
        <w:ind w:firstLine="540"/>
        <w:jc w:val="both"/>
        <w:rPr>
          <w:rFonts w:eastAsia="Calibri"/>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2930"/>
        <w:gridCol w:w="1245"/>
        <w:gridCol w:w="1151"/>
        <w:gridCol w:w="624"/>
        <w:gridCol w:w="624"/>
        <w:gridCol w:w="748"/>
        <w:gridCol w:w="748"/>
        <w:gridCol w:w="749"/>
      </w:tblGrid>
      <w:tr w:rsidR="005C04A9" w:rsidRPr="00DA3879" w14:paraId="45CCCB97" w14:textId="77777777" w:rsidTr="00316F7B">
        <w:tc>
          <w:tcPr>
            <w:tcW w:w="281" w:type="pct"/>
            <w:vMerge w:val="restart"/>
            <w:tcBorders>
              <w:top w:val="single" w:sz="4" w:space="0" w:color="auto"/>
              <w:left w:val="single" w:sz="4" w:space="0" w:color="auto"/>
              <w:bottom w:val="single" w:sz="4" w:space="0" w:color="auto"/>
              <w:right w:val="single" w:sz="4" w:space="0" w:color="auto"/>
            </w:tcBorders>
          </w:tcPr>
          <w:p w14:paraId="5412857F" w14:textId="71ABEAB5" w:rsidR="00107888" w:rsidRPr="00DA3879" w:rsidRDefault="00DD07F3"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w:t>
            </w:r>
          </w:p>
          <w:p w14:paraId="65982C3B"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п/п</w:t>
            </w:r>
          </w:p>
        </w:tc>
        <w:tc>
          <w:tcPr>
            <w:tcW w:w="1568" w:type="pct"/>
            <w:vMerge w:val="restart"/>
            <w:tcBorders>
              <w:top w:val="single" w:sz="4" w:space="0" w:color="auto"/>
              <w:left w:val="single" w:sz="4" w:space="0" w:color="auto"/>
              <w:bottom w:val="single" w:sz="4" w:space="0" w:color="auto"/>
              <w:right w:val="single" w:sz="4" w:space="0" w:color="auto"/>
            </w:tcBorders>
          </w:tcPr>
          <w:p w14:paraId="19E5BE22"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Наименование показателя (индикатора)</w:t>
            </w:r>
          </w:p>
        </w:tc>
        <w:tc>
          <w:tcPr>
            <w:tcW w:w="666" w:type="pct"/>
            <w:vMerge w:val="restart"/>
            <w:tcBorders>
              <w:top w:val="single" w:sz="4" w:space="0" w:color="auto"/>
              <w:left w:val="single" w:sz="4" w:space="0" w:color="auto"/>
              <w:bottom w:val="single" w:sz="4" w:space="0" w:color="auto"/>
              <w:right w:val="single" w:sz="4" w:space="0" w:color="auto"/>
            </w:tcBorders>
          </w:tcPr>
          <w:p w14:paraId="1DBBEB01"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Ед. измерения</w:t>
            </w:r>
          </w:p>
        </w:tc>
        <w:tc>
          <w:tcPr>
            <w:tcW w:w="2485" w:type="pct"/>
            <w:gridSpan w:val="6"/>
            <w:tcBorders>
              <w:top w:val="single" w:sz="4" w:space="0" w:color="auto"/>
              <w:left w:val="single" w:sz="4" w:space="0" w:color="auto"/>
              <w:bottom w:val="single" w:sz="4" w:space="0" w:color="auto"/>
              <w:right w:val="single" w:sz="4" w:space="0" w:color="auto"/>
            </w:tcBorders>
          </w:tcPr>
          <w:p w14:paraId="4D33583C"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Значения показателей</w:t>
            </w:r>
          </w:p>
        </w:tc>
      </w:tr>
      <w:tr w:rsidR="005C04A9" w:rsidRPr="00DA3879" w14:paraId="6FAF675C" w14:textId="77777777" w:rsidTr="00316F7B">
        <w:tc>
          <w:tcPr>
            <w:tcW w:w="281" w:type="pct"/>
            <w:vMerge/>
            <w:tcBorders>
              <w:top w:val="single" w:sz="4" w:space="0" w:color="auto"/>
              <w:left w:val="single" w:sz="4" w:space="0" w:color="auto"/>
              <w:bottom w:val="single" w:sz="4" w:space="0" w:color="auto"/>
              <w:right w:val="single" w:sz="4" w:space="0" w:color="auto"/>
            </w:tcBorders>
          </w:tcPr>
          <w:p w14:paraId="5CAB38DE" w14:textId="77777777" w:rsidR="00107888" w:rsidRPr="00DA3879" w:rsidRDefault="00107888" w:rsidP="00107888">
            <w:pPr>
              <w:autoSpaceDE w:val="0"/>
              <w:autoSpaceDN w:val="0"/>
              <w:adjustRightInd w:val="0"/>
              <w:jc w:val="center"/>
              <w:rPr>
                <w:rFonts w:eastAsia="Calibri"/>
                <w:sz w:val="24"/>
                <w:szCs w:val="24"/>
                <w:lang w:eastAsia="ru-RU"/>
              </w:rPr>
            </w:pPr>
          </w:p>
        </w:tc>
        <w:tc>
          <w:tcPr>
            <w:tcW w:w="1568" w:type="pct"/>
            <w:vMerge/>
            <w:tcBorders>
              <w:top w:val="single" w:sz="4" w:space="0" w:color="auto"/>
              <w:left w:val="single" w:sz="4" w:space="0" w:color="auto"/>
              <w:bottom w:val="single" w:sz="4" w:space="0" w:color="auto"/>
              <w:right w:val="single" w:sz="4" w:space="0" w:color="auto"/>
            </w:tcBorders>
          </w:tcPr>
          <w:p w14:paraId="2FB194C3" w14:textId="77777777" w:rsidR="00107888" w:rsidRPr="00DA3879" w:rsidRDefault="00107888" w:rsidP="00107888">
            <w:pPr>
              <w:autoSpaceDE w:val="0"/>
              <w:autoSpaceDN w:val="0"/>
              <w:adjustRightInd w:val="0"/>
              <w:jc w:val="center"/>
              <w:rPr>
                <w:rFonts w:eastAsia="Calibri"/>
                <w:sz w:val="24"/>
                <w:szCs w:val="24"/>
                <w:lang w:eastAsia="ru-RU"/>
              </w:rPr>
            </w:pPr>
          </w:p>
        </w:tc>
        <w:tc>
          <w:tcPr>
            <w:tcW w:w="666" w:type="pct"/>
            <w:vMerge/>
            <w:tcBorders>
              <w:top w:val="single" w:sz="4" w:space="0" w:color="auto"/>
              <w:left w:val="single" w:sz="4" w:space="0" w:color="auto"/>
              <w:bottom w:val="single" w:sz="4" w:space="0" w:color="auto"/>
              <w:right w:val="single" w:sz="4" w:space="0" w:color="auto"/>
            </w:tcBorders>
          </w:tcPr>
          <w:p w14:paraId="4AA4B6D6" w14:textId="77777777" w:rsidR="00107888" w:rsidRPr="00DA3879" w:rsidRDefault="00107888" w:rsidP="00107888">
            <w:pPr>
              <w:autoSpaceDE w:val="0"/>
              <w:autoSpaceDN w:val="0"/>
              <w:adjustRightInd w:val="0"/>
              <w:jc w:val="center"/>
              <w:rPr>
                <w:rFonts w:eastAsia="Calibri"/>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C06F9D9"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отчетный год</w:t>
            </w:r>
          </w:p>
        </w:tc>
        <w:tc>
          <w:tcPr>
            <w:tcW w:w="334" w:type="pct"/>
            <w:tcBorders>
              <w:top w:val="single" w:sz="4" w:space="0" w:color="auto"/>
              <w:left w:val="single" w:sz="4" w:space="0" w:color="auto"/>
              <w:bottom w:val="single" w:sz="4" w:space="0" w:color="auto"/>
              <w:right w:val="single" w:sz="4" w:space="0" w:color="auto"/>
            </w:tcBorders>
          </w:tcPr>
          <w:p w14:paraId="22ABC5F6"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334" w:type="pct"/>
            <w:tcBorders>
              <w:top w:val="single" w:sz="4" w:space="0" w:color="auto"/>
              <w:left w:val="single" w:sz="4" w:space="0" w:color="auto"/>
              <w:bottom w:val="single" w:sz="4" w:space="0" w:color="auto"/>
              <w:right w:val="single" w:sz="4" w:space="0" w:color="auto"/>
            </w:tcBorders>
          </w:tcPr>
          <w:p w14:paraId="32D636D3"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400" w:type="pct"/>
            <w:tcBorders>
              <w:top w:val="single" w:sz="4" w:space="0" w:color="auto"/>
              <w:left w:val="single" w:sz="4" w:space="0" w:color="auto"/>
              <w:bottom w:val="single" w:sz="4" w:space="0" w:color="auto"/>
              <w:right w:val="single" w:sz="4" w:space="0" w:color="auto"/>
            </w:tcBorders>
          </w:tcPr>
          <w:p w14:paraId="5F0208EE"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2023</w:t>
            </w:r>
          </w:p>
        </w:tc>
        <w:tc>
          <w:tcPr>
            <w:tcW w:w="400" w:type="pct"/>
            <w:tcBorders>
              <w:top w:val="single" w:sz="4" w:space="0" w:color="auto"/>
              <w:left w:val="single" w:sz="4" w:space="0" w:color="auto"/>
              <w:bottom w:val="single" w:sz="4" w:space="0" w:color="auto"/>
              <w:right w:val="single" w:sz="4" w:space="0" w:color="auto"/>
            </w:tcBorders>
          </w:tcPr>
          <w:p w14:paraId="6C1D68DA"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2024</w:t>
            </w:r>
          </w:p>
        </w:tc>
        <w:tc>
          <w:tcPr>
            <w:tcW w:w="401" w:type="pct"/>
            <w:tcBorders>
              <w:top w:val="single" w:sz="4" w:space="0" w:color="auto"/>
              <w:left w:val="single" w:sz="4" w:space="0" w:color="auto"/>
              <w:bottom w:val="single" w:sz="4" w:space="0" w:color="auto"/>
              <w:right w:val="single" w:sz="4" w:space="0" w:color="auto"/>
            </w:tcBorders>
          </w:tcPr>
          <w:p w14:paraId="3F4C5D98"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r>
      <w:tr w:rsidR="005C04A9" w:rsidRPr="00DA3879" w14:paraId="7B70BEC4" w14:textId="77777777" w:rsidTr="00316F7B">
        <w:tc>
          <w:tcPr>
            <w:tcW w:w="281" w:type="pct"/>
            <w:tcBorders>
              <w:top w:val="single" w:sz="4" w:space="0" w:color="auto"/>
              <w:left w:val="single" w:sz="4" w:space="0" w:color="auto"/>
              <w:bottom w:val="single" w:sz="4" w:space="0" w:color="auto"/>
              <w:right w:val="single" w:sz="4" w:space="0" w:color="auto"/>
            </w:tcBorders>
          </w:tcPr>
          <w:p w14:paraId="371D17C7" w14:textId="54629A32"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1568" w:type="pct"/>
            <w:tcBorders>
              <w:top w:val="single" w:sz="4" w:space="0" w:color="auto"/>
              <w:left w:val="single" w:sz="4" w:space="0" w:color="auto"/>
              <w:bottom w:val="single" w:sz="4" w:space="0" w:color="auto"/>
              <w:right w:val="single" w:sz="4" w:space="0" w:color="auto"/>
            </w:tcBorders>
          </w:tcPr>
          <w:p w14:paraId="722601BC"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666" w:type="pct"/>
            <w:tcBorders>
              <w:top w:val="single" w:sz="4" w:space="0" w:color="auto"/>
              <w:left w:val="single" w:sz="4" w:space="0" w:color="auto"/>
              <w:bottom w:val="single" w:sz="4" w:space="0" w:color="auto"/>
              <w:right w:val="single" w:sz="4" w:space="0" w:color="auto"/>
            </w:tcBorders>
          </w:tcPr>
          <w:p w14:paraId="371D7E56"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616" w:type="pct"/>
            <w:tcBorders>
              <w:top w:val="single" w:sz="4" w:space="0" w:color="auto"/>
              <w:left w:val="single" w:sz="4" w:space="0" w:color="auto"/>
              <w:bottom w:val="single" w:sz="4" w:space="0" w:color="auto"/>
              <w:right w:val="single" w:sz="4" w:space="0" w:color="auto"/>
            </w:tcBorders>
          </w:tcPr>
          <w:p w14:paraId="01847898"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334" w:type="pct"/>
            <w:tcBorders>
              <w:top w:val="single" w:sz="4" w:space="0" w:color="auto"/>
              <w:left w:val="single" w:sz="4" w:space="0" w:color="auto"/>
              <w:bottom w:val="single" w:sz="4" w:space="0" w:color="auto"/>
              <w:right w:val="single" w:sz="4" w:space="0" w:color="auto"/>
            </w:tcBorders>
          </w:tcPr>
          <w:p w14:paraId="52132068"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334" w:type="pct"/>
            <w:tcBorders>
              <w:top w:val="single" w:sz="4" w:space="0" w:color="auto"/>
              <w:left w:val="single" w:sz="4" w:space="0" w:color="auto"/>
              <w:bottom w:val="single" w:sz="4" w:space="0" w:color="auto"/>
              <w:right w:val="single" w:sz="4" w:space="0" w:color="auto"/>
            </w:tcBorders>
          </w:tcPr>
          <w:p w14:paraId="42CF10AC"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400" w:type="pct"/>
            <w:tcBorders>
              <w:top w:val="single" w:sz="4" w:space="0" w:color="auto"/>
              <w:left w:val="single" w:sz="4" w:space="0" w:color="auto"/>
              <w:bottom w:val="single" w:sz="4" w:space="0" w:color="auto"/>
              <w:right w:val="single" w:sz="4" w:space="0" w:color="auto"/>
            </w:tcBorders>
          </w:tcPr>
          <w:p w14:paraId="1CBF6217"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c>
          <w:tcPr>
            <w:tcW w:w="400" w:type="pct"/>
            <w:tcBorders>
              <w:top w:val="single" w:sz="4" w:space="0" w:color="auto"/>
              <w:left w:val="single" w:sz="4" w:space="0" w:color="auto"/>
              <w:bottom w:val="single" w:sz="4" w:space="0" w:color="auto"/>
              <w:right w:val="single" w:sz="4" w:space="0" w:color="auto"/>
            </w:tcBorders>
          </w:tcPr>
          <w:p w14:paraId="7522CA65"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8</w:t>
            </w:r>
          </w:p>
        </w:tc>
        <w:tc>
          <w:tcPr>
            <w:tcW w:w="401" w:type="pct"/>
            <w:tcBorders>
              <w:top w:val="single" w:sz="4" w:space="0" w:color="auto"/>
              <w:left w:val="single" w:sz="4" w:space="0" w:color="auto"/>
              <w:bottom w:val="single" w:sz="4" w:space="0" w:color="auto"/>
              <w:right w:val="single" w:sz="4" w:space="0" w:color="auto"/>
            </w:tcBorders>
          </w:tcPr>
          <w:p w14:paraId="52BB6DD1"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9</w:t>
            </w:r>
          </w:p>
        </w:tc>
      </w:tr>
      <w:tr w:rsidR="005C04A9" w:rsidRPr="00DA3879" w14:paraId="4B481FBD" w14:textId="77777777" w:rsidTr="005C04A9">
        <w:tc>
          <w:tcPr>
            <w:tcW w:w="5000" w:type="pct"/>
            <w:gridSpan w:val="9"/>
            <w:tcBorders>
              <w:top w:val="single" w:sz="4" w:space="0" w:color="auto"/>
              <w:left w:val="single" w:sz="4" w:space="0" w:color="auto"/>
              <w:bottom w:val="single" w:sz="4" w:space="0" w:color="auto"/>
              <w:right w:val="single" w:sz="4" w:space="0" w:color="auto"/>
            </w:tcBorders>
          </w:tcPr>
          <w:p w14:paraId="0BD025D5" w14:textId="7CB06AB1" w:rsidR="005C04A9" w:rsidRPr="00DA3879" w:rsidRDefault="005C04A9" w:rsidP="00107888">
            <w:pPr>
              <w:autoSpaceDE w:val="0"/>
              <w:autoSpaceDN w:val="0"/>
              <w:adjustRightInd w:val="0"/>
              <w:jc w:val="center"/>
              <w:rPr>
                <w:rFonts w:eastAsia="Calibri"/>
                <w:sz w:val="24"/>
                <w:szCs w:val="24"/>
                <w:lang w:eastAsia="ru-RU"/>
              </w:rPr>
            </w:pPr>
            <w:r w:rsidRPr="00DA3879">
              <w:rPr>
                <w:sz w:val="24"/>
                <w:szCs w:val="24"/>
              </w:rPr>
              <w:lastRenderedPageBreak/>
              <w:t xml:space="preserve">Государственная программа </w:t>
            </w:r>
            <w:r>
              <w:rPr>
                <w:sz w:val="24"/>
                <w:szCs w:val="24"/>
              </w:rPr>
              <w:t>«</w:t>
            </w:r>
            <w:r w:rsidRPr="00DA3879">
              <w:rPr>
                <w:sz w:val="24"/>
                <w:szCs w:val="24"/>
              </w:rPr>
              <w:t>Содействие развитию институтов и инициатив гражданского общества в Еврейской автономной области</w:t>
            </w:r>
            <w:r>
              <w:rPr>
                <w:sz w:val="24"/>
                <w:szCs w:val="24"/>
              </w:rPr>
              <w:t>»</w:t>
            </w:r>
            <w:r w:rsidRPr="00DA3879">
              <w:rPr>
                <w:sz w:val="24"/>
                <w:szCs w:val="24"/>
              </w:rPr>
              <w:t xml:space="preserve"> на 2021 – 2025 годы</w:t>
            </w:r>
          </w:p>
        </w:tc>
      </w:tr>
      <w:tr w:rsidR="005C04A9" w:rsidRPr="00DA3879" w14:paraId="79AAF2DE" w14:textId="77777777" w:rsidTr="005C04A9">
        <w:tc>
          <w:tcPr>
            <w:tcW w:w="281" w:type="pct"/>
            <w:tcBorders>
              <w:top w:val="single" w:sz="4" w:space="0" w:color="auto"/>
              <w:left w:val="single" w:sz="4" w:space="0" w:color="auto"/>
              <w:bottom w:val="single" w:sz="4" w:space="0" w:color="auto"/>
              <w:right w:val="single" w:sz="4" w:space="0" w:color="auto"/>
            </w:tcBorders>
          </w:tcPr>
          <w:p w14:paraId="7ED4F83A" w14:textId="401F5599" w:rsidR="00107888" w:rsidRPr="00DA3879" w:rsidRDefault="00107888" w:rsidP="00107888">
            <w:pPr>
              <w:pStyle w:val="ConsPlusNormal"/>
              <w:contextualSpacing/>
              <w:jc w:val="center"/>
              <w:rPr>
                <w:rFonts w:ascii="Times New Roman" w:hAnsi="Times New Roman" w:cs="Times New Roman"/>
                <w:sz w:val="24"/>
                <w:szCs w:val="24"/>
              </w:rPr>
            </w:pPr>
            <w:r w:rsidRPr="00DA3879">
              <w:rPr>
                <w:rFonts w:ascii="Times New Roman" w:hAnsi="Times New Roman" w:cs="Times New Roman"/>
                <w:sz w:val="24"/>
                <w:szCs w:val="24"/>
              </w:rPr>
              <w:t>1</w:t>
            </w:r>
          </w:p>
        </w:tc>
        <w:tc>
          <w:tcPr>
            <w:tcW w:w="4719" w:type="pct"/>
            <w:gridSpan w:val="8"/>
            <w:tcBorders>
              <w:top w:val="single" w:sz="4" w:space="0" w:color="auto"/>
              <w:left w:val="single" w:sz="4" w:space="0" w:color="auto"/>
              <w:bottom w:val="single" w:sz="4" w:space="0" w:color="auto"/>
              <w:right w:val="single" w:sz="4" w:space="0" w:color="auto"/>
            </w:tcBorders>
          </w:tcPr>
          <w:p w14:paraId="62D7537E" w14:textId="624081FD" w:rsidR="00107888" w:rsidRPr="00DA3879" w:rsidRDefault="00107888" w:rsidP="00107888">
            <w:pPr>
              <w:pStyle w:val="ConsPlusNormal"/>
              <w:contextualSpacing/>
              <w:jc w:val="center"/>
              <w:rPr>
                <w:rFonts w:ascii="Times New Roman" w:hAnsi="Times New Roman" w:cs="Times New Roman"/>
                <w:sz w:val="24"/>
                <w:szCs w:val="24"/>
              </w:rPr>
            </w:pPr>
            <w:r w:rsidRPr="00DA3879">
              <w:rPr>
                <w:rFonts w:ascii="Times New Roman" w:hAnsi="Times New Roman" w:cs="Times New Roman"/>
                <w:sz w:val="24"/>
                <w:szCs w:val="24"/>
              </w:rPr>
              <w:t xml:space="preserve">Подпрограмма 1 </w:t>
            </w:r>
            <w:r w:rsidR="005C04A9">
              <w:rPr>
                <w:rFonts w:ascii="Times New Roman" w:hAnsi="Times New Roman" w:cs="Times New Roman"/>
                <w:sz w:val="24"/>
                <w:szCs w:val="24"/>
              </w:rPr>
              <w:t>«</w:t>
            </w:r>
            <w:r w:rsidRPr="00DA3879">
              <w:rPr>
                <w:rFonts w:ascii="Times New Roman" w:hAnsi="Times New Roman" w:cs="Times New Roman"/>
                <w:sz w:val="24"/>
                <w:szCs w:val="24"/>
              </w:rPr>
              <w:t>Укрепление гражданского единства и гармонизация межнациональных отношений на территории Еврейской автономной области</w:t>
            </w:r>
            <w:r w:rsidR="005C04A9">
              <w:rPr>
                <w:rFonts w:ascii="Times New Roman" w:hAnsi="Times New Roman" w:cs="Times New Roman"/>
                <w:sz w:val="24"/>
                <w:szCs w:val="24"/>
              </w:rPr>
              <w:t>»</w:t>
            </w:r>
          </w:p>
        </w:tc>
      </w:tr>
      <w:tr w:rsidR="005C04A9" w:rsidRPr="00DA3879" w14:paraId="6226C7DD" w14:textId="77777777" w:rsidTr="005C04A9">
        <w:tc>
          <w:tcPr>
            <w:tcW w:w="281" w:type="pct"/>
            <w:tcBorders>
              <w:top w:val="single" w:sz="4" w:space="0" w:color="auto"/>
              <w:left w:val="single" w:sz="4" w:space="0" w:color="auto"/>
              <w:bottom w:val="single" w:sz="4" w:space="0" w:color="auto"/>
              <w:right w:val="single" w:sz="4" w:space="0" w:color="auto"/>
            </w:tcBorders>
          </w:tcPr>
          <w:p w14:paraId="120BAA40" w14:textId="77777777" w:rsidR="00107888" w:rsidRPr="00DA3879" w:rsidRDefault="00107888" w:rsidP="00107888">
            <w:pPr>
              <w:pStyle w:val="ConsPlusNormal"/>
              <w:contextualSpacing/>
              <w:jc w:val="center"/>
              <w:rPr>
                <w:rFonts w:ascii="Times New Roman" w:hAnsi="Times New Roman" w:cs="Times New Roman"/>
                <w:sz w:val="24"/>
                <w:szCs w:val="24"/>
              </w:rPr>
            </w:pPr>
          </w:p>
        </w:tc>
        <w:tc>
          <w:tcPr>
            <w:tcW w:w="4719" w:type="pct"/>
            <w:gridSpan w:val="8"/>
            <w:tcBorders>
              <w:top w:val="single" w:sz="4" w:space="0" w:color="auto"/>
              <w:left w:val="single" w:sz="4" w:space="0" w:color="auto"/>
              <w:bottom w:val="single" w:sz="4" w:space="0" w:color="auto"/>
              <w:right w:val="single" w:sz="4" w:space="0" w:color="auto"/>
            </w:tcBorders>
          </w:tcPr>
          <w:p w14:paraId="648F2261" w14:textId="7AD43971" w:rsidR="00107888" w:rsidRPr="00DA3879" w:rsidRDefault="00107888" w:rsidP="00107888">
            <w:pPr>
              <w:pStyle w:val="ConsPlusNormal"/>
              <w:contextualSpacing/>
              <w:jc w:val="center"/>
              <w:rPr>
                <w:rFonts w:ascii="Times New Roman" w:hAnsi="Times New Roman" w:cs="Times New Roman"/>
                <w:sz w:val="24"/>
                <w:szCs w:val="24"/>
              </w:rPr>
            </w:pPr>
            <w:r w:rsidRPr="00DA3879">
              <w:rPr>
                <w:rFonts w:ascii="Times New Roman" w:hAnsi="Times New Roman" w:cs="Times New Roman"/>
                <w:sz w:val="24"/>
                <w:szCs w:val="24"/>
              </w:rPr>
              <w:t>1. Содействие укреплению гражданского единства и гармонизации межнациональных отношений на территории области</w:t>
            </w:r>
          </w:p>
        </w:tc>
      </w:tr>
      <w:tr w:rsidR="005C04A9" w:rsidRPr="00DA3879" w14:paraId="69B80654" w14:textId="77777777" w:rsidTr="00316F7B">
        <w:tc>
          <w:tcPr>
            <w:tcW w:w="281" w:type="pct"/>
            <w:tcBorders>
              <w:top w:val="single" w:sz="4" w:space="0" w:color="auto"/>
              <w:left w:val="single" w:sz="4" w:space="0" w:color="auto"/>
              <w:bottom w:val="single" w:sz="4" w:space="0" w:color="auto"/>
              <w:right w:val="single" w:sz="4" w:space="0" w:color="auto"/>
            </w:tcBorders>
          </w:tcPr>
          <w:p w14:paraId="2F536F39" w14:textId="35E81900"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1.1</w:t>
            </w:r>
          </w:p>
        </w:tc>
        <w:tc>
          <w:tcPr>
            <w:tcW w:w="1568" w:type="pct"/>
            <w:tcBorders>
              <w:top w:val="single" w:sz="4" w:space="0" w:color="auto"/>
              <w:left w:val="single" w:sz="4" w:space="0" w:color="auto"/>
              <w:bottom w:val="single" w:sz="4" w:space="0" w:color="auto"/>
              <w:right w:val="single" w:sz="4" w:space="0" w:color="auto"/>
            </w:tcBorders>
          </w:tcPr>
          <w:p w14:paraId="2EDEA7AA" w14:textId="77777777" w:rsidR="00107888" w:rsidRPr="00DA3879" w:rsidRDefault="00107888" w:rsidP="00107888">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c>
          <w:tcPr>
            <w:tcW w:w="666" w:type="pct"/>
            <w:tcBorders>
              <w:top w:val="single" w:sz="4" w:space="0" w:color="auto"/>
              <w:left w:val="single" w:sz="4" w:space="0" w:color="auto"/>
              <w:bottom w:val="single" w:sz="4" w:space="0" w:color="auto"/>
              <w:right w:val="single" w:sz="4" w:space="0" w:color="auto"/>
            </w:tcBorders>
          </w:tcPr>
          <w:p w14:paraId="2ED2E2F3"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w:t>
            </w:r>
          </w:p>
        </w:tc>
        <w:tc>
          <w:tcPr>
            <w:tcW w:w="616" w:type="pct"/>
            <w:tcBorders>
              <w:top w:val="single" w:sz="4" w:space="0" w:color="auto"/>
              <w:left w:val="single" w:sz="4" w:space="0" w:color="auto"/>
              <w:bottom w:val="single" w:sz="4" w:space="0" w:color="auto"/>
              <w:right w:val="single" w:sz="4" w:space="0" w:color="auto"/>
            </w:tcBorders>
          </w:tcPr>
          <w:p w14:paraId="6B5954F9"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78,0</w:t>
            </w:r>
          </w:p>
        </w:tc>
        <w:tc>
          <w:tcPr>
            <w:tcW w:w="334" w:type="pct"/>
            <w:tcBorders>
              <w:top w:val="single" w:sz="4" w:space="0" w:color="auto"/>
              <w:left w:val="single" w:sz="4" w:space="0" w:color="auto"/>
              <w:bottom w:val="single" w:sz="4" w:space="0" w:color="auto"/>
              <w:right w:val="single" w:sz="4" w:space="0" w:color="auto"/>
            </w:tcBorders>
          </w:tcPr>
          <w:p w14:paraId="5D1DC659"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79,6</w:t>
            </w:r>
          </w:p>
        </w:tc>
        <w:tc>
          <w:tcPr>
            <w:tcW w:w="334" w:type="pct"/>
            <w:tcBorders>
              <w:top w:val="single" w:sz="4" w:space="0" w:color="auto"/>
              <w:left w:val="single" w:sz="4" w:space="0" w:color="auto"/>
              <w:bottom w:val="single" w:sz="4" w:space="0" w:color="auto"/>
              <w:right w:val="single" w:sz="4" w:space="0" w:color="auto"/>
            </w:tcBorders>
          </w:tcPr>
          <w:p w14:paraId="5A4F21C4"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80,5</w:t>
            </w:r>
          </w:p>
        </w:tc>
        <w:tc>
          <w:tcPr>
            <w:tcW w:w="400" w:type="pct"/>
            <w:tcBorders>
              <w:top w:val="single" w:sz="4" w:space="0" w:color="auto"/>
              <w:left w:val="single" w:sz="4" w:space="0" w:color="auto"/>
              <w:bottom w:val="single" w:sz="4" w:space="0" w:color="auto"/>
              <w:right w:val="single" w:sz="4" w:space="0" w:color="auto"/>
            </w:tcBorders>
          </w:tcPr>
          <w:p w14:paraId="28CF4973"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82,0</w:t>
            </w:r>
          </w:p>
        </w:tc>
        <w:tc>
          <w:tcPr>
            <w:tcW w:w="400" w:type="pct"/>
            <w:tcBorders>
              <w:top w:val="single" w:sz="4" w:space="0" w:color="auto"/>
              <w:left w:val="single" w:sz="4" w:space="0" w:color="auto"/>
              <w:bottom w:val="single" w:sz="4" w:space="0" w:color="auto"/>
              <w:right w:val="single" w:sz="4" w:space="0" w:color="auto"/>
            </w:tcBorders>
          </w:tcPr>
          <w:p w14:paraId="3341942C"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83,0</w:t>
            </w:r>
          </w:p>
        </w:tc>
        <w:tc>
          <w:tcPr>
            <w:tcW w:w="401" w:type="pct"/>
            <w:tcBorders>
              <w:top w:val="single" w:sz="4" w:space="0" w:color="auto"/>
              <w:left w:val="single" w:sz="4" w:space="0" w:color="auto"/>
              <w:bottom w:val="single" w:sz="4" w:space="0" w:color="auto"/>
              <w:right w:val="single" w:sz="4" w:space="0" w:color="auto"/>
            </w:tcBorders>
          </w:tcPr>
          <w:p w14:paraId="75DE3C30"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84,0</w:t>
            </w:r>
          </w:p>
        </w:tc>
      </w:tr>
      <w:tr w:rsidR="005C04A9" w:rsidRPr="00DA3879" w14:paraId="1D14EC81" w14:textId="77777777" w:rsidTr="00316F7B">
        <w:tc>
          <w:tcPr>
            <w:tcW w:w="281" w:type="pct"/>
            <w:tcBorders>
              <w:top w:val="single" w:sz="4" w:space="0" w:color="auto"/>
              <w:left w:val="single" w:sz="4" w:space="0" w:color="auto"/>
              <w:bottom w:val="single" w:sz="4" w:space="0" w:color="auto"/>
              <w:right w:val="single" w:sz="4" w:space="0" w:color="auto"/>
            </w:tcBorders>
          </w:tcPr>
          <w:p w14:paraId="53D7BF52" w14:textId="2AB60BAD"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1.2</w:t>
            </w:r>
          </w:p>
        </w:tc>
        <w:tc>
          <w:tcPr>
            <w:tcW w:w="1568" w:type="pct"/>
            <w:tcBorders>
              <w:top w:val="single" w:sz="4" w:space="0" w:color="auto"/>
              <w:left w:val="single" w:sz="4" w:space="0" w:color="auto"/>
              <w:bottom w:val="single" w:sz="4" w:space="0" w:color="auto"/>
              <w:right w:val="single" w:sz="4" w:space="0" w:color="auto"/>
            </w:tcBorders>
          </w:tcPr>
          <w:p w14:paraId="16D3A1D4" w14:textId="720A0BDC" w:rsidR="00107888" w:rsidRPr="00DA3879" w:rsidRDefault="00107888" w:rsidP="00107888">
            <w:pPr>
              <w:autoSpaceDE w:val="0"/>
              <w:autoSpaceDN w:val="0"/>
              <w:adjustRightInd w:val="0"/>
              <w:rPr>
                <w:rFonts w:eastAsia="Calibri"/>
                <w:sz w:val="24"/>
                <w:szCs w:val="24"/>
                <w:lang w:eastAsia="ru-RU"/>
              </w:rPr>
            </w:pPr>
            <w:r w:rsidRPr="00DA3879">
              <w:rPr>
                <w:rFonts w:eastAsia="Calibri"/>
                <w:sz w:val="24"/>
                <w:szCs w:val="24"/>
                <w:lang w:eastAsia="ru-RU"/>
              </w:rPr>
              <w:t>Количество участников мероприятий, направленных на укрепление общероссийского гражданского единства, проживающих на территории области</w:t>
            </w:r>
          </w:p>
        </w:tc>
        <w:tc>
          <w:tcPr>
            <w:tcW w:w="666" w:type="pct"/>
            <w:tcBorders>
              <w:top w:val="single" w:sz="4" w:space="0" w:color="auto"/>
              <w:left w:val="single" w:sz="4" w:space="0" w:color="auto"/>
              <w:bottom w:val="single" w:sz="4" w:space="0" w:color="auto"/>
              <w:right w:val="single" w:sz="4" w:space="0" w:color="auto"/>
            </w:tcBorders>
          </w:tcPr>
          <w:p w14:paraId="4FF41137" w14:textId="0675DFE6"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тыс. человек</w:t>
            </w:r>
          </w:p>
        </w:tc>
        <w:tc>
          <w:tcPr>
            <w:tcW w:w="616" w:type="pct"/>
            <w:tcBorders>
              <w:top w:val="single" w:sz="4" w:space="0" w:color="auto"/>
              <w:left w:val="single" w:sz="4" w:space="0" w:color="auto"/>
              <w:bottom w:val="single" w:sz="4" w:space="0" w:color="auto"/>
              <w:right w:val="single" w:sz="4" w:space="0" w:color="auto"/>
            </w:tcBorders>
          </w:tcPr>
          <w:p w14:paraId="61454498" w14:textId="731B4076"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16,00</w:t>
            </w:r>
          </w:p>
        </w:tc>
        <w:tc>
          <w:tcPr>
            <w:tcW w:w="334" w:type="pct"/>
            <w:tcBorders>
              <w:top w:val="single" w:sz="4" w:space="0" w:color="auto"/>
              <w:left w:val="single" w:sz="4" w:space="0" w:color="auto"/>
              <w:bottom w:val="single" w:sz="4" w:space="0" w:color="auto"/>
              <w:right w:val="single" w:sz="4" w:space="0" w:color="auto"/>
            </w:tcBorders>
          </w:tcPr>
          <w:p w14:paraId="39655E59" w14:textId="7784DAC3"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18,0</w:t>
            </w:r>
          </w:p>
        </w:tc>
        <w:tc>
          <w:tcPr>
            <w:tcW w:w="334" w:type="pct"/>
            <w:tcBorders>
              <w:top w:val="single" w:sz="4" w:space="0" w:color="auto"/>
              <w:left w:val="single" w:sz="4" w:space="0" w:color="auto"/>
              <w:bottom w:val="single" w:sz="4" w:space="0" w:color="auto"/>
              <w:right w:val="single" w:sz="4" w:space="0" w:color="auto"/>
            </w:tcBorders>
          </w:tcPr>
          <w:p w14:paraId="00E16217" w14:textId="3EC95A42"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18,1</w:t>
            </w:r>
          </w:p>
        </w:tc>
        <w:tc>
          <w:tcPr>
            <w:tcW w:w="400" w:type="pct"/>
            <w:tcBorders>
              <w:top w:val="single" w:sz="4" w:space="0" w:color="auto"/>
              <w:left w:val="single" w:sz="4" w:space="0" w:color="auto"/>
              <w:bottom w:val="single" w:sz="4" w:space="0" w:color="auto"/>
              <w:right w:val="single" w:sz="4" w:space="0" w:color="auto"/>
            </w:tcBorders>
          </w:tcPr>
          <w:p w14:paraId="617CB317" w14:textId="4D9873B6"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19, 0</w:t>
            </w:r>
          </w:p>
        </w:tc>
        <w:tc>
          <w:tcPr>
            <w:tcW w:w="400" w:type="pct"/>
            <w:tcBorders>
              <w:top w:val="single" w:sz="4" w:space="0" w:color="auto"/>
              <w:left w:val="single" w:sz="4" w:space="0" w:color="auto"/>
              <w:bottom w:val="single" w:sz="4" w:space="0" w:color="auto"/>
              <w:right w:val="single" w:sz="4" w:space="0" w:color="auto"/>
            </w:tcBorders>
          </w:tcPr>
          <w:p w14:paraId="07EF760B" w14:textId="6C9BEFDF"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19,0</w:t>
            </w:r>
          </w:p>
        </w:tc>
        <w:tc>
          <w:tcPr>
            <w:tcW w:w="401" w:type="pct"/>
            <w:tcBorders>
              <w:top w:val="single" w:sz="4" w:space="0" w:color="auto"/>
              <w:left w:val="single" w:sz="4" w:space="0" w:color="auto"/>
              <w:bottom w:val="single" w:sz="4" w:space="0" w:color="auto"/>
              <w:right w:val="single" w:sz="4" w:space="0" w:color="auto"/>
            </w:tcBorders>
          </w:tcPr>
          <w:p w14:paraId="0890262B" w14:textId="354E2749"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19,0</w:t>
            </w:r>
          </w:p>
        </w:tc>
      </w:tr>
      <w:tr w:rsidR="005C04A9" w:rsidRPr="00DA3879" w14:paraId="11F5DCD2" w14:textId="77777777" w:rsidTr="005C04A9">
        <w:tc>
          <w:tcPr>
            <w:tcW w:w="281" w:type="pct"/>
            <w:tcBorders>
              <w:top w:val="single" w:sz="4" w:space="0" w:color="auto"/>
              <w:left w:val="single" w:sz="4" w:space="0" w:color="auto"/>
              <w:bottom w:val="single" w:sz="4" w:space="0" w:color="auto"/>
              <w:right w:val="single" w:sz="4" w:space="0" w:color="auto"/>
            </w:tcBorders>
          </w:tcPr>
          <w:p w14:paraId="2B382E46" w14:textId="3020CCAD" w:rsidR="00107888" w:rsidRPr="00DA3879" w:rsidRDefault="00107888" w:rsidP="00107888">
            <w:pPr>
              <w:autoSpaceDE w:val="0"/>
              <w:autoSpaceDN w:val="0"/>
              <w:adjustRightInd w:val="0"/>
              <w:jc w:val="center"/>
              <w:rPr>
                <w:rFonts w:eastAsia="Calibri"/>
                <w:sz w:val="24"/>
                <w:szCs w:val="24"/>
                <w:lang w:eastAsia="ru-RU"/>
              </w:rPr>
            </w:pPr>
          </w:p>
        </w:tc>
        <w:tc>
          <w:tcPr>
            <w:tcW w:w="4719" w:type="pct"/>
            <w:gridSpan w:val="8"/>
            <w:tcBorders>
              <w:top w:val="single" w:sz="4" w:space="0" w:color="auto"/>
              <w:left w:val="single" w:sz="4" w:space="0" w:color="auto"/>
              <w:bottom w:val="single" w:sz="4" w:space="0" w:color="auto"/>
              <w:right w:val="single" w:sz="4" w:space="0" w:color="auto"/>
            </w:tcBorders>
          </w:tcPr>
          <w:p w14:paraId="68409DE2" w14:textId="0C497DA5"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 Содействие этнокультурному многообразию народов, проживающих на территории области</w:t>
            </w:r>
          </w:p>
        </w:tc>
      </w:tr>
      <w:tr w:rsidR="005C04A9" w:rsidRPr="00DA3879" w14:paraId="18BAAE7D" w14:textId="77777777" w:rsidTr="00316F7B">
        <w:tc>
          <w:tcPr>
            <w:tcW w:w="281" w:type="pct"/>
            <w:tcBorders>
              <w:top w:val="single" w:sz="4" w:space="0" w:color="auto"/>
              <w:left w:val="single" w:sz="4" w:space="0" w:color="auto"/>
              <w:bottom w:val="single" w:sz="4" w:space="0" w:color="auto"/>
              <w:right w:val="single" w:sz="4" w:space="0" w:color="auto"/>
            </w:tcBorders>
          </w:tcPr>
          <w:p w14:paraId="0CE31965" w14:textId="4F97EAA8"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1.3</w:t>
            </w:r>
          </w:p>
        </w:tc>
        <w:tc>
          <w:tcPr>
            <w:tcW w:w="1568" w:type="pct"/>
            <w:tcBorders>
              <w:top w:val="single" w:sz="4" w:space="0" w:color="auto"/>
              <w:left w:val="single" w:sz="4" w:space="0" w:color="auto"/>
              <w:bottom w:val="single" w:sz="4" w:space="0" w:color="auto"/>
              <w:right w:val="single" w:sz="4" w:space="0" w:color="auto"/>
            </w:tcBorders>
          </w:tcPr>
          <w:p w14:paraId="7F51E47F" w14:textId="2C9407DB" w:rsidR="00107888" w:rsidRPr="00DA3879" w:rsidRDefault="00107888" w:rsidP="00107888">
            <w:pPr>
              <w:autoSpaceDE w:val="0"/>
              <w:autoSpaceDN w:val="0"/>
              <w:adjustRightInd w:val="0"/>
              <w:rPr>
                <w:rFonts w:eastAsia="Calibri"/>
                <w:sz w:val="24"/>
                <w:szCs w:val="24"/>
                <w:lang w:eastAsia="ru-RU"/>
              </w:rPr>
            </w:pPr>
            <w:r w:rsidRPr="00DA3879">
              <w:rPr>
                <w:rFonts w:eastAsia="Calibri"/>
                <w:sz w:val="24"/>
                <w:szCs w:val="24"/>
                <w:lang w:eastAsia="ru-RU"/>
              </w:rPr>
              <w:t>Численность участников мероприятий, направленных на этнокультурное развитие народов России, проживающих на территории области</w:t>
            </w:r>
          </w:p>
        </w:tc>
        <w:tc>
          <w:tcPr>
            <w:tcW w:w="666" w:type="pct"/>
            <w:tcBorders>
              <w:top w:val="single" w:sz="4" w:space="0" w:color="auto"/>
              <w:left w:val="single" w:sz="4" w:space="0" w:color="auto"/>
              <w:bottom w:val="single" w:sz="4" w:space="0" w:color="auto"/>
              <w:right w:val="single" w:sz="4" w:space="0" w:color="auto"/>
            </w:tcBorders>
          </w:tcPr>
          <w:p w14:paraId="03B7CDCF" w14:textId="45FE19DA"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тыс. человек</w:t>
            </w:r>
          </w:p>
        </w:tc>
        <w:tc>
          <w:tcPr>
            <w:tcW w:w="616" w:type="pct"/>
            <w:tcBorders>
              <w:top w:val="single" w:sz="4" w:space="0" w:color="auto"/>
              <w:left w:val="single" w:sz="4" w:space="0" w:color="auto"/>
              <w:bottom w:val="single" w:sz="4" w:space="0" w:color="auto"/>
              <w:right w:val="single" w:sz="4" w:space="0" w:color="auto"/>
            </w:tcBorders>
          </w:tcPr>
          <w:p w14:paraId="3D5F2071" w14:textId="40328A00"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16,00</w:t>
            </w:r>
          </w:p>
        </w:tc>
        <w:tc>
          <w:tcPr>
            <w:tcW w:w="334" w:type="pct"/>
            <w:tcBorders>
              <w:top w:val="single" w:sz="4" w:space="0" w:color="auto"/>
              <w:left w:val="single" w:sz="4" w:space="0" w:color="auto"/>
              <w:bottom w:val="single" w:sz="4" w:space="0" w:color="auto"/>
              <w:right w:val="single" w:sz="4" w:space="0" w:color="auto"/>
            </w:tcBorders>
          </w:tcPr>
          <w:p w14:paraId="056C6945" w14:textId="6DE4F89D"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18,0</w:t>
            </w:r>
          </w:p>
        </w:tc>
        <w:tc>
          <w:tcPr>
            <w:tcW w:w="334" w:type="pct"/>
            <w:tcBorders>
              <w:top w:val="single" w:sz="4" w:space="0" w:color="auto"/>
              <w:left w:val="single" w:sz="4" w:space="0" w:color="auto"/>
              <w:bottom w:val="single" w:sz="4" w:space="0" w:color="auto"/>
              <w:right w:val="single" w:sz="4" w:space="0" w:color="auto"/>
            </w:tcBorders>
          </w:tcPr>
          <w:p w14:paraId="2B0F23DB" w14:textId="04229E58"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18,1</w:t>
            </w:r>
          </w:p>
        </w:tc>
        <w:tc>
          <w:tcPr>
            <w:tcW w:w="400" w:type="pct"/>
            <w:tcBorders>
              <w:top w:val="single" w:sz="4" w:space="0" w:color="auto"/>
              <w:left w:val="single" w:sz="4" w:space="0" w:color="auto"/>
              <w:bottom w:val="single" w:sz="4" w:space="0" w:color="auto"/>
              <w:right w:val="single" w:sz="4" w:space="0" w:color="auto"/>
            </w:tcBorders>
          </w:tcPr>
          <w:p w14:paraId="7EDF4D57" w14:textId="3F213A76"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19,0</w:t>
            </w:r>
          </w:p>
        </w:tc>
        <w:tc>
          <w:tcPr>
            <w:tcW w:w="400" w:type="pct"/>
            <w:tcBorders>
              <w:top w:val="single" w:sz="4" w:space="0" w:color="auto"/>
              <w:left w:val="single" w:sz="4" w:space="0" w:color="auto"/>
              <w:bottom w:val="single" w:sz="4" w:space="0" w:color="auto"/>
              <w:right w:val="single" w:sz="4" w:space="0" w:color="auto"/>
            </w:tcBorders>
          </w:tcPr>
          <w:p w14:paraId="57A6F911" w14:textId="78CC85F3"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19,0</w:t>
            </w:r>
          </w:p>
        </w:tc>
        <w:tc>
          <w:tcPr>
            <w:tcW w:w="401" w:type="pct"/>
            <w:tcBorders>
              <w:top w:val="single" w:sz="4" w:space="0" w:color="auto"/>
              <w:left w:val="single" w:sz="4" w:space="0" w:color="auto"/>
              <w:bottom w:val="single" w:sz="4" w:space="0" w:color="auto"/>
              <w:right w:val="single" w:sz="4" w:space="0" w:color="auto"/>
            </w:tcBorders>
          </w:tcPr>
          <w:p w14:paraId="3BADE1C2" w14:textId="593BA73F"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19,0</w:t>
            </w:r>
          </w:p>
        </w:tc>
      </w:tr>
      <w:tr w:rsidR="005C04A9" w:rsidRPr="00DA3879" w14:paraId="33C6464D" w14:textId="77777777" w:rsidTr="005C04A9">
        <w:tc>
          <w:tcPr>
            <w:tcW w:w="281" w:type="pct"/>
            <w:tcBorders>
              <w:top w:val="single" w:sz="4" w:space="0" w:color="auto"/>
              <w:left w:val="single" w:sz="4" w:space="0" w:color="auto"/>
              <w:bottom w:val="single" w:sz="4" w:space="0" w:color="auto"/>
              <w:right w:val="single" w:sz="4" w:space="0" w:color="auto"/>
            </w:tcBorders>
          </w:tcPr>
          <w:p w14:paraId="764FE129" w14:textId="6F247B2C" w:rsidR="00107888" w:rsidRPr="00DA3879" w:rsidRDefault="00DD07F3"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4719" w:type="pct"/>
            <w:gridSpan w:val="8"/>
            <w:tcBorders>
              <w:top w:val="single" w:sz="4" w:space="0" w:color="auto"/>
              <w:left w:val="single" w:sz="4" w:space="0" w:color="auto"/>
              <w:bottom w:val="single" w:sz="4" w:space="0" w:color="auto"/>
              <w:right w:val="single" w:sz="4" w:space="0" w:color="auto"/>
            </w:tcBorders>
          </w:tcPr>
          <w:p w14:paraId="4935E606" w14:textId="2080E663"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Подпрограмма 3 </w:t>
            </w:r>
            <w:r w:rsidR="005C04A9">
              <w:rPr>
                <w:rFonts w:eastAsia="Calibri"/>
                <w:sz w:val="24"/>
                <w:szCs w:val="24"/>
                <w:lang w:eastAsia="ru-RU"/>
              </w:rPr>
              <w:t>«</w:t>
            </w:r>
            <w:r w:rsidRPr="00DA3879">
              <w:rPr>
                <w:rFonts w:eastAsia="Calibri"/>
                <w:sz w:val="24"/>
                <w:szCs w:val="24"/>
                <w:lang w:eastAsia="ru-RU"/>
              </w:rPr>
              <w:t>Государственная поддержка социально ориентированных некоммерческих организаций Еврейской автономной области</w:t>
            </w:r>
            <w:r w:rsidR="005C04A9">
              <w:rPr>
                <w:rFonts w:eastAsia="Calibri"/>
                <w:sz w:val="24"/>
                <w:szCs w:val="24"/>
                <w:lang w:eastAsia="ru-RU"/>
              </w:rPr>
              <w:t>»</w:t>
            </w:r>
          </w:p>
        </w:tc>
      </w:tr>
      <w:tr w:rsidR="005C04A9" w:rsidRPr="00DA3879" w14:paraId="4B3F7803" w14:textId="77777777" w:rsidTr="00316F7B">
        <w:tc>
          <w:tcPr>
            <w:tcW w:w="281" w:type="pct"/>
            <w:tcBorders>
              <w:top w:val="single" w:sz="4" w:space="0" w:color="auto"/>
              <w:left w:val="single" w:sz="4" w:space="0" w:color="auto"/>
              <w:bottom w:val="single" w:sz="4" w:space="0" w:color="auto"/>
              <w:right w:val="single" w:sz="4" w:space="0" w:color="auto"/>
            </w:tcBorders>
          </w:tcPr>
          <w:p w14:paraId="71D9B6EF" w14:textId="37897D7D" w:rsidR="00107888" w:rsidRPr="00DA3879" w:rsidRDefault="00DD07F3"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2.1</w:t>
            </w:r>
          </w:p>
        </w:tc>
        <w:tc>
          <w:tcPr>
            <w:tcW w:w="1568" w:type="pct"/>
            <w:tcBorders>
              <w:top w:val="single" w:sz="4" w:space="0" w:color="auto"/>
              <w:left w:val="single" w:sz="4" w:space="0" w:color="auto"/>
              <w:bottom w:val="single" w:sz="4" w:space="0" w:color="auto"/>
              <w:right w:val="single" w:sz="4" w:space="0" w:color="auto"/>
            </w:tcBorders>
          </w:tcPr>
          <w:p w14:paraId="484BD686" w14:textId="77777777" w:rsidR="00107888" w:rsidRPr="00DA3879" w:rsidRDefault="00107888" w:rsidP="00107888">
            <w:pPr>
              <w:autoSpaceDE w:val="0"/>
              <w:autoSpaceDN w:val="0"/>
              <w:adjustRightInd w:val="0"/>
              <w:rPr>
                <w:rFonts w:eastAsia="Calibri"/>
                <w:sz w:val="24"/>
                <w:szCs w:val="24"/>
                <w:lang w:eastAsia="ru-RU"/>
              </w:rPr>
            </w:pPr>
            <w:r w:rsidRPr="00DA3879">
              <w:rPr>
                <w:rFonts w:eastAsia="Calibri"/>
                <w:sz w:val="24"/>
                <w:szCs w:val="24"/>
                <w:lang w:eastAsia="ru-RU"/>
              </w:rPr>
              <w:t xml:space="preserve">Количество социально ориентированных некоммерческих организаций, зарегистрированных на территории области и осуществляющих деятельность в социальной сфере, получивших государственную поддержку (на конкурсной </w:t>
            </w:r>
            <w:r w:rsidRPr="00DA3879">
              <w:rPr>
                <w:rFonts w:eastAsia="Calibri"/>
                <w:sz w:val="24"/>
                <w:szCs w:val="24"/>
                <w:lang w:eastAsia="ru-RU"/>
              </w:rPr>
              <w:lastRenderedPageBreak/>
              <w:t>основе, иные виды поддержки)</w:t>
            </w:r>
          </w:p>
        </w:tc>
        <w:tc>
          <w:tcPr>
            <w:tcW w:w="666" w:type="pct"/>
            <w:tcBorders>
              <w:top w:val="single" w:sz="4" w:space="0" w:color="auto"/>
              <w:left w:val="single" w:sz="4" w:space="0" w:color="auto"/>
              <w:bottom w:val="single" w:sz="4" w:space="0" w:color="auto"/>
              <w:right w:val="single" w:sz="4" w:space="0" w:color="auto"/>
            </w:tcBorders>
          </w:tcPr>
          <w:p w14:paraId="2071BB82"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единиц</w:t>
            </w:r>
          </w:p>
        </w:tc>
        <w:tc>
          <w:tcPr>
            <w:tcW w:w="616" w:type="pct"/>
            <w:tcBorders>
              <w:top w:val="single" w:sz="4" w:space="0" w:color="auto"/>
              <w:left w:val="single" w:sz="4" w:space="0" w:color="auto"/>
              <w:bottom w:val="single" w:sz="4" w:space="0" w:color="auto"/>
              <w:right w:val="single" w:sz="4" w:space="0" w:color="auto"/>
            </w:tcBorders>
          </w:tcPr>
          <w:p w14:paraId="4633221F"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14</w:t>
            </w:r>
          </w:p>
        </w:tc>
        <w:tc>
          <w:tcPr>
            <w:tcW w:w="334" w:type="pct"/>
            <w:tcBorders>
              <w:top w:val="single" w:sz="4" w:space="0" w:color="auto"/>
              <w:left w:val="single" w:sz="4" w:space="0" w:color="auto"/>
              <w:bottom w:val="single" w:sz="4" w:space="0" w:color="auto"/>
              <w:right w:val="single" w:sz="4" w:space="0" w:color="auto"/>
            </w:tcBorders>
          </w:tcPr>
          <w:p w14:paraId="32B0EC6F"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334" w:type="pct"/>
            <w:tcBorders>
              <w:top w:val="single" w:sz="4" w:space="0" w:color="auto"/>
              <w:left w:val="single" w:sz="4" w:space="0" w:color="auto"/>
              <w:bottom w:val="single" w:sz="4" w:space="0" w:color="auto"/>
              <w:right w:val="single" w:sz="4" w:space="0" w:color="auto"/>
            </w:tcBorders>
          </w:tcPr>
          <w:p w14:paraId="486B2AC0"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400" w:type="pct"/>
            <w:tcBorders>
              <w:top w:val="single" w:sz="4" w:space="0" w:color="auto"/>
              <w:left w:val="single" w:sz="4" w:space="0" w:color="auto"/>
              <w:bottom w:val="single" w:sz="4" w:space="0" w:color="auto"/>
              <w:right w:val="single" w:sz="4" w:space="0" w:color="auto"/>
            </w:tcBorders>
          </w:tcPr>
          <w:p w14:paraId="5253EC14"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9</w:t>
            </w:r>
          </w:p>
        </w:tc>
        <w:tc>
          <w:tcPr>
            <w:tcW w:w="400" w:type="pct"/>
            <w:tcBorders>
              <w:top w:val="single" w:sz="4" w:space="0" w:color="auto"/>
              <w:left w:val="single" w:sz="4" w:space="0" w:color="auto"/>
              <w:bottom w:val="single" w:sz="4" w:space="0" w:color="auto"/>
              <w:right w:val="single" w:sz="4" w:space="0" w:color="auto"/>
            </w:tcBorders>
          </w:tcPr>
          <w:p w14:paraId="78949D6B" w14:textId="77777777"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10</w:t>
            </w:r>
          </w:p>
        </w:tc>
        <w:tc>
          <w:tcPr>
            <w:tcW w:w="401" w:type="pct"/>
            <w:tcBorders>
              <w:top w:val="single" w:sz="4" w:space="0" w:color="auto"/>
              <w:left w:val="single" w:sz="4" w:space="0" w:color="auto"/>
              <w:bottom w:val="single" w:sz="4" w:space="0" w:color="auto"/>
              <w:right w:val="single" w:sz="4" w:space="0" w:color="auto"/>
            </w:tcBorders>
          </w:tcPr>
          <w:p w14:paraId="7868101F" w14:textId="377219E6" w:rsidR="00107888" w:rsidRPr="00DA3879" w:rsidRDefault="00107888" w:rsidP="00107888">
            <w:pPr>
              <w:autoSpaceDE w:val="0"/>
              <w:autoSpaceDN w:val="0"/>
              <w:adjustRightInd w:val="0"/>
              <w:jc w:val="center"/>
              <w:rPr>
                <w:rFonts w:eastAsia="Calibri"/>
                <w:sz w:val="24"/>
                <w:szCs w:val="24"/>
                <w:lang w:eastAsia="ru-RU"/>
              </w:rPr>
            </w:pPr>
            <w:r w:rsidRPr="00DA3879">
              <w:rPr>
                <w:rFonts w:eastAsia="Calibri"/>
                <w:sz w:val="24"/>
                <w:szCs w:val="24"/>
                <w:lang w:eastAsia="ru-RU"/>
              </w:rPr>
              <w:t>11</w:t>
            </w:r>
            <w:r w:rsidR="005C04A9">
              <w:rPr>
                <w:rFonts w:eastAsia="Calibri"/>
                <w:sz w:val="24"/>
                <w:szCs w:val="24"/>
                <w:lang w:eastAsia="ru-RU"/>
              </w:rPr>
              <w:t>».</w:t>
            </w:r>
          </w:p>
        </w:tc>
      </w:tr>
    </w:tbl>
    <w:p w14:paraId="5AAD085B" w14:textId="64D352C1" w:rsidR="00932913" w:rsidRPr="00DA3879" w:rsidRDefault="00DD07F3" w:rsidP="00630132">
      <w:pPr>
        <w:pStyle w:val="ConsPlusTitle"/>
        <w:ind w:firstLine="709"/>
        <w:contextualSpacing/>
        <w:jc w:val="both"/>
        <w:rPr>
          <w:rFonts w:ascii="Times New Roman" w:hAnsi="Times New Roman" w:cs="Times New Roman"/>
          <w:b w:val="0"/>
          <w:sz w:val="28"/>
          <w:szCs w:val="28"/>
        </w:rPr>
      </w:pPr>
      <w:r w:rsidRPr="00DA3879">
        <w:rPr>
          <w:rFonts w:ascii="Times New Roman" w:hAnsi="Times New Roman" w:cs="Times New Roman"/>
          <w:b w:val="0"/>
          <w:sz w:val="28"/>
        </w:rPr>
        <w:t>1.</w:t>
      </w:r>
      <w:r w:rsidR="00E565F2" w:rsidRPr="00DA3879">
        <w:rPr>
          <w:rFonts w:ascii="Times New Roman" w:hAnsi="Times New Roman" w:cs="Times New Roman"/>
          <w:b w:val="0"/>
          <w:sz w:val="28"/>
        </w:rPr>
        <w:t>4</w:t>
      </w:r>
      <w:r w:rsidRPr="00DA3879">
        <w:rPr>
          <w:rFonts w:ascii="Times New Roman" w:hAnsi="Times New Roman" w:cs="Times New Roman"/>
          <w:b w:val="0"/>
          <w:sz w:val="28"/>
        </w:rPr>
        <w:t xml:space="preserve">. </w:t>
      </w:r>
      <w:r w:rsidR="00E8329A" w:rsidRPr="00DA3879">
        <w:rPr>
          <w:rFonts w:ascii="Times New Roman" w:hAnsi="Times New Roman" w:cs="Times New Roman"/>
          <w:b w:val="0"/>
          <w:sz w:val="28"/>
        </w:rPr>
        <w:t>Р</w:t>
      </w:r>
      <w:r w:rsidR="002955D9" w:rsidRPr="00DA3879">
        <w:rPr>
          <w:rFonts w:ascii="Times New Roman" w:hAnsi="Times New Roman" w:cs="Times New Roman"/>
          <w:b w:val="0"/>
          <w:sz w:val="28"/>
          <w:szCs w:val="28"/>
        </w:rPr>
        <w:t xml:space="preserve">аздел 7 </w:t>
      </w:r>
      <w:r w:rsidR="005C04A9">
        <w:rPr>
          <w:rFonts w:ascii="Times New Roman" w:hAnsi="Times New Roman" w:cs="Times New Roman"/>
          <w:b w:val="0"/>
          <w:sz w:val="28"/>
          <w:szCs w:val="28"/>
        </w:rPr>
        <w:t>«</w:t>
      </w:r>
      <w:r w:rsidR="00F96446" w:rsidRPr="00DA3879">
        <w:rPr>
          <w:rFonts w:ascii="Times New Roman" w:hAnsi="Times New Roman" w:cs="Times New Roman"/>
          <w:b w:val="0"/>
          <w:sz w:val="28"/>
          <w:szCs w:val="28"/>
        </w:rPr>
        <w:t>Система программных мероприятий</w:t>
      </w:r>
      <w:r w:rsidR="005C04A9">
        <w:rPr>
          <w:rFonts w:ascii="Times New Roman" w:hAnsi="Times New Roman" w:cs="Times New Roman"/>
          <w:b w:val="0"/>
          <w:sz w:val="28"/>
          <w:szCs w:val="28"/>
        </w:rPr>
        <w:t>»</w:t>
      </w:r>
      <w:r w:rsidR="00E8329A" w:rsidRPr="00DA3879">
        <w:rPr>
          <w:rFonts w:ascii="Times New Roman" w:hAnsi="Times New Roman" w:cs="Times New Roman"/>
          <w:b w:val="0"/>
          <w:sz w:val="28"/>
          <w:szCs w:val="28"/>
        </w:rPr>
        <w:t xml:space="preserve"> изложить в следующе редакции</w:t>
      </w:r>
      <w:r w:rsidR="00932913" w:rsidRPr="00DA3879">
        <w:rPr>
          <w:rFonts w:ascii="Times New Roman" w:hAnsi="Times New Roman" w:cs="Times New Roman"/>
          <w:b w:val="0"/>
          <w:sz w:val="28"/>
          <w:szCs w:val="28"/>
        </w:rPr>
        <w:t>:</w:t>
      </w:r>
    </w:p>
    <w:p w14:paraId="3B267083" w14:textId="181CBB74" w:rsidR="00F96446" w:rsidRPr="00DA3879" w:rsidRDefault="00F96446" w:rsidP="00932913">
      <w:pPr>
        <w:pStyle w:val="ConsPlusTitle"/>
        <w:ind w:firstLine="708"/>
        <w:contextualSpacing/>
        <w:jc w:val="both"/>
        <w:rPr>
          <w:rFonts w:ascii="Times New Roman" w:hAnsi="Times New Roman" w:cs="Times New Roman"/>
          <w:b w:val="0"/>
          <w:sz w:val="28"/>
          <w:szCs w:val="28"/>
        </w:rPr>
      </w:pPr>
    </w:p>
    <w:p w14:paraId="4CB7292E" w14:textId="77777777" w:rsidR="00932913" w:rsidRPr="00DA3879" w:rsidRDefault="00932913" w:rsidP="00932913">
      <w:pPr>
        <w:pStyle w:val="ConsPlusTitle"/>
        <w:ind w:firstLine="708"/>
        <w:contextualSpacing/>
        <w:jc w:val="both"/>
        <w:rPr>
          <w:rFonts w:ascii="Times New Roman" w:hAnsi="Times New Roman" w:cs="Times New Roman"/>
          <w:b w:val="0"/>
          <w:sz w:val="28"/>
          <w:szCs w:val="28"/>
        </w:rPr>
        <w:sectPr w:rsidR="00932913" w:rsidRPr="00DA3879" w:rsidSect="005C04A9">
          <w:headerReference w:type="default" r:id="rId7"/>
          <w:type w:val="continuous"/>
          <w:pgSz w:w="11905" w:h="16838"/>
          <w:pgMar w:top="1134" w:right="850" w:bottom="1134" w:left="1701" w:header="709" w:footer="0" w:gutter="0"/>
          <w:cols w:space="720"/>
          <w:titlePg/>
          <w:docGrid w:linePitch="381"/>
        </w:sectPr>
      </w:pPr>
    </w:p>
    <w:p w14:paraId="53111B77" w14:textId="0ADD151D" w:rsidR="00E8329A" w:rsidRPr="00DA3879" w:rsidRDefault="005C04A9" w:rsidP="00E8329A">
      <w:pPr>
        <w:autoSpaceDE w:val="0"/>
        <w:autoSpaceDN w:val="0"/>
        <w:adjustRightInd w:val="0"/>
        <w:jc w:val="center"/>
        <w:outlineLvl w:val="0"/>
        <w:rPr>
          <w:rFonts w:eastAsia="Calibri"/>
          <w:lang w:eastAsia="ru-RU"/>
        </w:rPr>
      </w:pPr>
      <w:r>
        <w:rPr>
          <w:rFonts w:eastAsia="Calibri"/>
          <w:lang w:eastAsia="ru-RU"/>
        </w:rPr>
        <w:lastRenderedPageBreak/>
        <w:t>«</w:t>
      </w:r>
      <w:r w:rsidR="00E8329A" w:rsidRPr="00DA3879">
        <w:rPr>
          <w:rFonts w:eastAsia="Calibri"/>
          <w:lang w:eastAsia="ru-RU"/>
        </w:rPr>
        <w:t>7. Система программных мероприятий</w:t>
      </w:r>
    </w:p>
    <w:p w14:paraId="2973E6CE" w14:textId="77777777" w:rsidR="00E8329A" w:rsidRPr="00DA3879" w:rsidRDefault="00E8329A" w:rsidP="00E8329A">
      <w:pPr>
        <w:autoSpaceDE w:val="0"/>
        <w:autoSpaceDN w:val="0"/>
        <w:adjustRightInd w:val="0"/>
        <w:ind w:firstLine="540"/>
        <w:jc w:val="both"/>
        <w:rPr>
          <w:rFonts w:eastAsia="Calibri"/>
          <w:sz w:val="24"/>
          <w:szCs w:val="24"/>
          <w:lang w:eastAsia="ru-RU"/>
        </w:rPr>
      </w:pPr>
    </w:p>
    <w:p w14:paraId="5E6A2734" w14:textId="77777777" w:rsidR="00E8329A" w:rsidRPr="00DA3879" w:rsidRDefault="00E8329A" w:rsidP="00E8329A">
      <w:pPr>
        <w:autoSpaceDE w:val="0"/>
        <w:autoSpaceDN w:val="0"/>
        <w:adjustRightInd w:val="0"/>
        <w:jc w:val="right"/>
        <w:outlineLvl w:val="1"/>
        <w:rPr>
          <w:rFonts w:eastAsia="Calibri"/>
          <w:lang w:eastAsia="ru-RU"/>
        </w:rPr>
      </w:pPr>
      <w:r w:rsidRPr="00DA3879">
        <w:rPr>
          <w:rFonts w:eastAsia="Calibri"/>
          <w:lang w:eastAsia="ru-RU"/>
        </w:rPr>
        <w:t>Таблица 2</w:t>
      </w:r>
    </w:p>
    <w:p w14:paraId="296EEE57" w14:textId="77777777" w:rsidR="00E8329A" w:rsidRPr="00DA3879" w:rsidRDefault="00E8329A" w:rsidP="00E8329A">
      <w:pPr>
        <w:autoSpaceDE w:val="0"/>
        <w:autoSpaceDN w:val="0"/>
        <w:adjustRightInd w:val="0"/>
        <w:ind w:firstLine="540"/>
        <w:jc w:val="both"/>
        <w:rPr>
          <w:rFonts w:eastAsia="Calibri"/>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49"/>
        <w:gridCol w:w="3055"/>
        <w:gridCol w:w="2099"/>
        <w:gridCol w:w="1576"/>
        <w:gridCol w:w="2172"/>
        <w:gridCol w:w="2983"/>
        <w:gridCol w:w="2692"/>
      </w:tblGrid>
      <w:tr w:rsidR="00E8329A" w:rsidRPr="00DA3879" w14:paraId="57055B42" w14:textId="77777777" w:rsidTr="00E8329A">
        <w:tc>
          <w:tcPr>
            <w:tcW w:w="181" w:type="pct"/>
            <w:tcBorders>
              <w:top w:val="single" w:sz="4" w:space="0" w:color="auto"/>
              <w:left w:val="single" w:sz="4" w:space="0" w:color="auto"/>
              <w:bottom w:val="single" w:sz="4" w:space="0" w:color="auto"/>
              <w:right w:val="single" w:sz="4" w:space="0" w:color="auto"/>
            </w:tcBorders>
          </w:tcPr>
          <w:p w14:paraId="1FBA45BE" w14:textId="032953A0"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п/п</w:t>
            </w:r>
          </w:p>
        </w:tc>
        <w:tc>
          <w:tcPr>
            <w:tcW w:w="1010" w:type="pct"/>
            <w:tcBorders>
              <w:top w:val="single" w:sz="4" w:space="0" w:color="auto"/>
              <w:left w:val="single" w:sz="4" w:space="0" w:color="auto"/>
              <w:bottom w:val="single" w:sz="4" w:space="0" w:color="auto"/>
              <w:right w:val="single" w:sz="4" w:space="0" w:color="auto"/>
            </w:tcBorders>
          </w:tcPr>
          <w:p w14:paraId="48123E19" w14:textId="5210ADF9"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Наименование государственной программы</w:t>
            </w:r>
            <w:r w:rsidR="00DD07F3" w:rsidRPr="00DA3879">
              <w:rPr>
                <w:rFonts w:eastAsia="Calibri"/>
                <w:sz w:val="24"/>
                <w:szCs w:val="24"/>
                <w:lang w:eastAsia="ru-RU"/>
              </w:rPr>
              <w:t xml:space="preserve"> (подпрограммы)</w:t>
            </w:r>
          </w:p>
        </w:tc>
        <w:tc>
          <w:tcPr>
            <w:tcW w:w="694" w:type="pct"/>
            <w:tcBorders>
              <w:top w:val="single" w:sz="4" w:space="0" w:color="auto"/>
              <w:left w:val="single" w:sz="4" w:space="0" w:color="auto"/>
              <w:bottom w:val="single" w:sz="4" w:space="0" w:color="auto"/>
              <w:right w:val="single" w:sz="4" w:space="0" w:color="auto"/>
            </w:tcBorders>
          </w:tcPr>
          <w:p w14:paraId="7EE5282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Ответственный исполнитель, соисполнители</w:t>
            </w:r>
          </w:p>
        </w:tc>
        <w:tc>
          <w:tcPr>
            <w:tcW w:w="521" w:type="pct"/>
            <w:tcBorders>
              <w:top w:val="single" w:sz="4" w:space="0" w:color="auto"/>
              <w:left w:val="single" w:sz="4" w:space="0" w:color="auto"/>
              <w:bottom w:val="single" w:sz="4" w:space="0" w:color="auto"/>
              <w:right w:val="single" w:sz="4" w:space="0" w:color="auto"/>
            </w:tcBorders>
          </w:tcPr>
          <w:p w14:paraId="3841A580"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Срок реализации</w:t>
            </w:r>
          </w:p>
        </w:tc>
        <w:tc>
          <w:tcPr>
            <w:tcW w:w="718" w:type="pct"/>
            <w:tcBorders>
              <w:top w:val="single" w:sz="4" w:space="0" w:color="auto"/>
              <w:left w:val="single" w:sz="4" w:space="0" w:color="auto"/>
              <w:bottom w:val="single" w:sz="4" w:space="0" w:color="auto"/>
              <w:right w:val="single" w:sz="4" w:space="0" w:color="auto"/>
            </w:tcBorders>
          </w:tcPr>
          <w:p w14:paraId="4976F0CC"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Ожидаемый результат в количественном измерении</w:t>
            </w:r>
          </w:p>
        </w:tc>
        <w:tc>
          <w:tcPr>
            <w:tcW w:w="986" w:type="pct"/>
            <w:tcBorders>
              <w:top w:val="single" w:sz="4" w:space="0" w:color="auto"/>
              <w:left w:val="single" w:sz="4" w:space="0" w:color="auto"/>
              <w:bottom w:val="single" w:sz="4" w:space="0" w:color="auto"/>
              <w:right w:val="single" w:sz="4" w:space="0" w:color="auto"/>
            </w:tcBorders>
          </w:tcPr>
          <w:p w14:paraId="73009F05" w14:textId="7CDFA902"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Последствия </w:t>
            </w:r>
            <w:proofErr w:type="spellStart"/>
            <w:r w:rsidRPr="00DA3879">
              <w:rPr>
                <w:rFonts w:eastAsia="Calibri"/>
                <w:sz w:val="24"/>
                <w:szCs w:val="24"/>
                <w:lang w:eastAsia="ru-RU"/>
              </w:rPr>
              <w:t>нереализации</w:t>
            </w:r>
            <w:proofErr w:type="spellEnd"/>
            <w:r w:rsidRPr="00DA3879">
              <w:rPr>
                <w:rFonts w:eastAsia="Calibri"/>
                <w:sz w:val="24"/>
                <w:szCs w:val="24"/>
                <w:lang w:eastAsia="ru-RU"/>
              </w:rPr>
              <w:t xml:space="preserve"> государственной программы</w:t>
            </w:r>
            <w:r w:rsidR="00DD07F3" w:rsidRPr="00DA3879">
              <w:rPr>
                <w:rFonts w:eastAsia="Calibri"/>
                <w:sz w:val="24"/>
                <w:szCs w:val="24"/>
                <w:lang w:eastAsia="ru-RU"/>
              </w:rPr>
              <w:t xml:space="preserve"> (подпрограммы)</w:t>
            </w:r>
          </w:p>
        </w:tc>
        <w:tc>
          <w:tcPr>
            <w:tcW w:w="891" w:type="pct"/>
            <w:tcBorders>
              <w:top w:val="single" w:sz="4" w:space="0" w:color="auto"/>
              <w:left w:val="single" w:sz="4" w:space="0" w:color="auto"/>
              <w:bottom w:val="single" w:sz="4" w:space="0" w:color="auto"/>
              <w:right w:val="single" w:sz="4" w:space="0" w:color="auto"/>
            </w:tcBorders>
          </w:tcPr>
          <w:p w14:paraId="79E165A5"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Связь с показателями (индикаторами) государственной программы</w:t>
            </w:r>
          </w:p>
        </w:tc>
      </w:tr>
      <w:tr w:rsidR="00E8329A" w:rsidRPr="00DA3879" w14:paraId="085C11AF" w14:textId="77777777" w:rsidTr="00E8329A">
        <w:tc>
          <w:tcPr>
            <w:tcW w:w="181" w:type="pct"/>
            <w:tcBorders>
              <w:top w:val="single" w:sz="4" w:space="0" w:color="auto"/>
              <w:left w:val="single" w:sz="4" w:space="0" w:color="auto"/>
              <w:bottom w:val="single" w:sz="4" w:space="0" w:color="auto"/>
              <w:right w:val="single" w:sz="4" w:space="0" w:color="auto"/>
            </w:tcBorders>
          </w:tcPr>
          <w:p w14:paraId="038AD79C"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1010" w:type="pct"/>
            <w:tcBorders>
              <w:top w:val="single" w:sz="4" w:space="0" w:color="auto"/>
              <w:left w:val="single" w:sz="4" w:space="0" w:color="auto"/>
              <w:bottom w:val="single" w:sz="4" w:space="0" w:color="auto"/>
              <w:right w:val="single" w:sz="4" w:space="0" w:color="auto"/>
            </w:tcBorders>
          </w:tcPr>
          <w:p w14:paraId="007E2CFB"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694" w:type="pct"/>
            <w:tcBorders>
              <w:top w:val="single" w:sz="4" w:space="0" w:color="auto"/>
              <w:left w:val="single" w:sz="4" w:space="0" w:color="auto"/>
              <w:bottom w:val="single" w:sz="4" w:space="0" w:color="auto"/>
              <w:right w:val="single" w:sz="4" w:space="0" w:color="auto"/>
            </w:tcBorders>
          </w:tcPr>
          <w:p w14:paraId="03903A3B"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521" w:type="pct"/>
            <w:tcBorders>
              <w:top w:val="single" w:sz="4" w:space="0" w:color="auto"/>
              <w:left w:val="single" w:sz="4" w:space="0" w:color="auto"/>
              <w:bottom w:val="single" w:sz="4" w:space="0" w:color="auto"/>
              <w:right w:val="single" w:sz="4" w:space="0" w:color="auto"/>
            </w:tcBorders>
          </w:tcPr>
          <w:p w14:paraId="4F16A0E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718" w:type="pct"/>
            <w:tcBorders>
              <w:top w:val="single" w:sz="4" w:space="0" w:color="auto"/>
              <w:left w:val="single" w:sz="4" w:space="0" w:color="auto"/>
              <w:bottom w:val="single" w:sz="4" w:space="0" w:color="auto"/>
              <w:right w:val="single" w:sz="4" w:space="0" w:color="auto"/>
            </w:tcBorders>
          </w:tcPr>
          <w:p w14:paraId="3226CCF6"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986" w:type="pct"/>
            <w:tcBorders>
              <w:top w:val="single" w:sz="4" w:space="0" w:color="auto"/>
              <w:left w:val="single" w:sz="4" w:space="0" w:color="auto"/>
              <w:bottom w:val="single" w:sz="4" w:space="0" w:color="auto"/>
              <w:right w:val="single" w:sz="4" w:space="0" w:color="auto"/>
            </w:tcBorders>
          </w:tcPr>
          <w:p w14:paraId="1591BF34"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891" w:type="pct"/>
            <w:tcBorders>
              <w:top w:val="single" w:sz="4" w:space="0" w:color="auto"/>
              <w:left w:val="single" w:sz="4" w:space="0" w:color="auto"/>
              <w:bottom w:val="single" w:sz="4" w:space="0" w:color="auto"/>
              <w:right w:val="single" w:sz="4" w:space="0" w:color="auto"/>
            </w:tcBorders>
          </w:tcPr>
          <w:p w14:paraId="1360EC75"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r>
      <w:tr w:rsidR="00E8329A" w:rsidRPr="00DA3879" w14:paraId="77BB7071"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4F1F1D7F" w14:textId="40F97D99" w:rsidR="00E8329A" w:rsidRPr="00DA3879" w:rsidRDefault="00E8329A">
            <w:pPr>
              <w:autoSpaceDE w:val="0"/>
              <w:autoSpaceDN w:val="0"/>
              <w:adjustRightInd w:val="0"/>
              <w:jc w:val="center"/>
              <w:outlineLvl w:val="2"/>
              <w:rPr>
                <w:rFonts w:eastAsia="Calibri"/>
                <w:sz w:val="24"/>
                <w:szCs w:val="24"/>
                <w:lang w:eastAsia="ru-RU"/>
              </w:rPr>
            </w:pPr>
            <w:r w:rsidRPr="00DA3879">
              <w:rPr>
                <w:rFonts w:eastAsia="Calibri"/>
                <w:sz w:val="24"/>
                <w:szCs w:val="24"/>
                <w:lang w:eastAsia="ru-RU"/>
              </w:rPr>
              <w:t xml:space="preserve">Государственная программа </w:t>
            </w:r>
            <w:r w:rsidR="005C04A9">
              <w:rPr>
                <w:rFonts w:eastAsia="Calibri"/>
                <w:sz w:val="24"/>
                <w:szCs w:val="24"/>
                <w:lang w:eastAsia="ru-RU"/>
              </w:rPr>
              <w:t>«</w:t>
            </w:r>
            <w:r w:rsidRPr="00DA3879">
              <w:rPr>
                <w:rFonts w:eastAsia="Calibri"/>
                <w:sz w:val="24"/>
                <w:szCs w:val="24"/>
                <w:lang w:eastAsia="ru-RU"/>
              </w:rPr>
              <w:t>Содействие развитию институтов и инициатив гражданского общества в Еврейской автономной области</w:t>
            </w:r>
            <w:r w:rsidR="005C04A9">
              <w:rPr>
                <w:rFonts w:eastAsia="Calibri"/>
                <w:sz w:val="24"/>
                <w:szCs w:val="24"/>
                <w:lang w:eastAsia="ru-RU"/>
              </w:rPr>
              <w:t>»</w:t>
            </w:r>
            <w:r w:rsidRPr="00DA3879">
              <w:rPr>
                <w:rFonts w:eastAsia="Calibri"/>
                <w:sz w:val="24"/>
                <w:szCs w:val="24"/>
                <w:lang w:eastAsia="ru-RU"/>
              </w:rPr>
              <w:t xml:space="preserve"> на 2021 </w:t>
            </w:r>
            <w:r w:rsidR="00363D54" w:rsidRPr="00DA3879">
              <w:rPr>
                <w:rFonts w:eastAsia="Calibri"/>
                <w:sz w:val="24"/>
                <w:szCs w:val="24"/>
                <w:lang w:eastAsia="ru-RU"/>
              </w:rPr>
              <w:t>–</w:t>
            </w:r>
            <w:r w:rsidRPr="00DA3879">
              <w:rPr>
                <w:rFonts w:eastAsia="Calibri"/>
                <w:sz w:val="24"/>
                <w:szCs w:val="24"/>
                <w:lang w:eastAsia="ru-RU"/>
              </w:rPr>
              <w:t xml:space="preserve"> 2025 годы</w:t>
            </w:r>
          </w:p>
        </w:tc>
      </w:tr>
      <w:tr w:rsidR="00614746" w:rsidRPr="00DA3879" w14:paraId="2C903F24"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398E8BA6" w14:textId="1121B166" w:rsidR="00614746" w:rsidRPr="00DA3879" w:rsidRDefault="00614746">
            <w:pPr>
              <w:autoSpaceDE w:val="0"/>
              <w:autoSpaceDN w:val="0"/>
              <w:adjustRightInd w:val="0"/>
              <w:jc w:val="center"/>
              <w:outlineLvl w:val="2"/>
              <w:rPr>
                <w:rFonts w:eastAsia="Calibri"/>
                <w:sz w:val="24"/>
                <w:szCs w:val="24"/>
                <w:lang w:eastAsia="ru-RU"/>
              </w:rPr>
            </w:pPr>
            <w:r w:rsidRPr="00DA3879">
              <w:rPr>
                <w:rFonts w:eastAsia="Calibri"/>
                <w:sz w:val="24"/>
                <w:szCs w:val="24"/>
                <w:lang w:eastAsia="ru-RU"/>
              </w:rPr>
              <w:t xml:space="preserve">Подпрограмма 1 </w:t>
            </w:r>
            <w:r w:rsidR="005C04A9">
              <w:rPr>
                <w:rFonts w:eastAsia="Calibri"/>
                <w:sz w:val="24"/>
                <w:szCs w:val="24"/>
                <w:lang w:eastAsia="ru-RU"/>
              </w:rPr>
              <w:t>«</w:t>
            </w:r>
            <w:r w:rsidRPr="00DA3879">
              <w:rPr>
                <w:rFonts w:eastAsia="Calibri"/>
                <w:sz w:val="24"/>
                <w:szCs w:val="24"/>
                <w:lang w:eastAsia="ru-RU"/>
              </w:rPr>
              <w:t>Укрепление гражданского единства и гармонизация межнациональных отношений на территории Еврейской автономной области</w:t>
            </w:r>
            <w:r w:rsidR="005C04A9">
              <w:rPr>
                <w:rFonts w:eastAsia="Calibri"/>
                <w:sz w:val="24"/>
                <w:szCs w:val="24"/>
                <w:lang w:eastAsia="ru-RU"/>
              </w:rPr>
              <w:t>»</w:t>
            </w:r>
          </w:p>
        </w:tc>
      </w:tr>
      <w:tr w:rsidR="00E8329A" w:rsidRPr="00DA3879" w14:paraId="5A904F41"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6CD5A10D" w14:textId="77777777" w:rsidR="00E8329A" w:rsidRPr="00DA3879" w:rsidRDefault="00E8329A">
            <w:pPr>
              <w:autoSpaceDE w:val="0"/>
              <w:autoSpaceDN w:val="0"/>
              <w:adjustRightInd w:val="0"/>
              <w:jc w:val="center"/>
              <w:outlineLvl w:val="3"/>
              <w:rPr>
                <w:rFonts w:eastAsia="Calibri"/>
                <w:sz w:val="24"/>
                <w:szCs w:val="24"/>
                <w:lang w:eastAsia="ru-RU"/>
              </w:rPr>
            </w:pPr>
            <w:r w:rsidRPr="00DA3879">
              <w:rPr>
                <w:rFonts w:eastAsia="Calibri"/>
                <w:sz w:val="24"/>
                <w:szCs w:val="24"/>
                <w:lang w:eastAsia="ru-RU"/>
              </w:rPr>
              <w:t>Задача 1. Содействие укреплению гражданского единства и гармонизации межнациональных отношений на территории области</w:t>
            </w:r>
          </w:p>
        </w:tc>
      </w:tr>
      <w:tr w:rsidR="00E8329A" w:rsidRPr="00DA3879" w14:paraId="66C7EE7F"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6D3D613A" w14:textId="0E905CBC" w:rsidR="00E8329A" w:rsidRPr="00DA3879" w:rsidRDefault="00E8329A">
            <w:pPr>
              <w:autoSpaceDE w:val="0"/>
              <w:autoSpaceDN w:val="0"/>
              <w:adjustRightInd w:val="0"/>
              <w:jc w:val="center"/>
              <w:outlineLvl w:val="4"/>
              <w:rPr>
                <w:rFonts w:eastAsia="Calibri"/>
                <w:sz w:val="24"/>
                <w:szCs w:val="24"/>
                <w:lang w:eastAsia="ru-RU"/>
              </w:rPr>
            </w:pPr>
            <w:r w:rsidRPr="00DA3879">
              <w:rPr>
                <w:rFonts w:eastAsia="Calibri"/>
                <w:sz w:val="24"/>
                <w:szCs w:val="24"/>
                <w:lang w:eastAsia="ru-RU"/>
              </w:rPr>
              <w:t xml:space="preserve">Основное мероприятие </w:t>
            </w:r>
            <w:r w:rsidR="00614746" w:rsidRPr="00DA3879">
              <w:rPr>
                <w:rFonts w:eastAsia="Calibri"/>
                <w:sz w:val="24"/>
                <w:szCs w:val="24"/>
                <w:lang w:eastAsia="ru-RU"/>
              </w:rPr>
              <w:t xml:space="preserve">1 </w:t>
            </w:r>
            <w:r w:rsidR="005C04A9">
              <w:rPr>
                <w:rFonts w:eastAsia="Calibri"/>
                <w:sz w:val="24"/>
                <w:szCs w:val="24"/>
                <w:lang w:eastAsia="ru-RU"/>
              </w:rPr>
              <w:t>«</w:t>
            </w:r>
            <w:r w:rsidRPr="00DA3879">
              <w:rPr>
                <w:rFonts w:eastAsia="Calibri"/>
                <w:sz w:val="24"/>
                <w:szCs w:val="24"/>
                <w:lang w:eastAsia="ru-RU"/>
              </w:rPr>
              <w:t>Организация и проведение мероприятий, направленных на укрепление единства нации и гармонизацию межнациональных отношений</w:t>
            </w:r>
            <w:r w:rsidR="005C04A9">
              <w:rPr>
                <w:rFonts w:eastAsia="Calibri"/>
                <w:sz w:val="24"/>
                <w:szCs w:val="24"/>
                <w:lang w:eastAsia="ru-RU"/>
              </w:rPr>
              <w:t>»</w:t>
            </w:r>
          </w:p>
        </w:tc>
      </w:tr>
      <w:tr w:rsidR="00E8329A" w:rsidRPr="00DA3879" w14:paraId="139341A9"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1F1564DE"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1.1</w:t>
            </w:r>
          </w:p>
        </w:tc>
        <w:tc>
          <w:tcPr>
            <w:tcW w:w="1010" w:type="pct"/>
            <w:vMerge w:val="restart"/>
            <w:tcBorders>
              <w:top w:val="single" w:sz="4" w:space="0" w:color="auto"/>
              <w:left w:val="single" w:sz="4" w:space="0" w:color="auto"/>
              <w:bottom w:val="single" w:sz="4" w:space="0" w:color="auto"/>
              <w:right w:val="single" w:sz="4" w:space="0" w:color="auto"/>
            </w:tcBorders>
          </w:tcPr>
          <w:p w14:paraId="12CB4D40"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молодежных акций, направленных против расизма и этнической нетерпимости, на профилактику экстремизма и терроризма</w:t>
            </w:r>
          </w:p>
        </w:tc>
        <w:tc>
          <w:tcPr>
            <w:tcW w:w="694" w:type="pct"/>
            <w:tcBorders>
              <w:top w:val="single" w:sz="4" w:space="0" w:color="auto"/>
              <w:left w:val="single" w:sz="4" w:space="0" w:color="auto"/>
              <w:bottom w:val="single" w:sz="4" w:space="0" w:color="auto"/>
              <w:right w:val="single" w:sz="4" w:space="0" w:color="auto"/>
            </w:tcBorders>
          </w:tcPr>
          <w:p w14:paraId="1C5F575C"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10A7265D"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77776B43" w14:textId="27D757DD"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3 акции</w:t>
            </w:r>
          </w:p>
        </w:tc>
        <w:tc>
          <w:tcPr>
            <w:tcW w:w="986" w:type="pct"/>
            <w:vMerge w:val="restart"/>
            <w:tcBorders>
              <w:top w:val="single" w:sz="4" w:space="0" w:color="auto"/>
              <w:left w:val="single" w:sz="4" w:space="0" w:color="auto"/>
              <w:bottom w:val="single" w:sz="4" w:space="0" w:color="auto"/>
              <w:right w:val="single" w:sz="4" w:space="0" w:color="auto"/>
            </w:tcBorders>
          </w:tcPr>
          <w:p w14:paraId="3B5AF35C"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Появление и увеличение фактов проявления расизма, национализма и экстремизма в молодежной среде</w:t>
            </w:r>
          </w:p>
        </w:tc>
        <w:tc>
          <w:tcPr>
            <w:tcW w:w="891" w:type="pct"/>
            <w:vMerge w:val="restart"/>
            <w:tcBorders>
              <w:top w:val="single" w:sz="4" w:space="0" w:color="auto"/>
              <w:left w:val="single" w:sz="4" w:space="0" w:color="auto"/>
              <w:bottom w:val="single" w:sz="4" w:space="0" w:color="auto"/>
              <w:right w:val="single" w:sz="4" w:space="0" w:color="auto"/>
            </w:tcBorders>
          </w:tcPr>
          <w:p w14:paraId="2B36DA6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p w14:paraId="7264796D"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Численность участников мероприятий, направленных на этнокультурное </w:t>
            </w:r>
            <w:r w:rsidRPr="00DA3879">
              <w:rPr>
                <w:rFonts w:eastAsia="Calibri"/>
                <w:sz w:val="24"/>
                <w:szCs w:val="24"/>
                <w:lang w:eastAsia="ru-RU"/>
              </w:rPr>
              <w:lastRenderedPageBreak/>
              <w:t>развитие народов России, проживающих на территории области</w:t>
            </w:r>
          </w:p>
        </w:tc>
      </w:tr>
      <w:tr w:rsidR="00E8329A" w:rsidRPr="00DA3879" w14:paraId="07D8F0F1" w14:textId="77777777" w:rsidTr="00E8329A">
        <w:tc>
          <w:tcPr>
            <w:tcW w:w="181" w:type="pct"/>
            <w:vMerge/>
            <w:tcBorders>
              <w:top w:val="single" w:sz="4" w:space="0" w:color="auto"/>
              <w:left w:val="single" w:sz="4" w:space="0" w:color="auto"/>
              <w:bottom w:val="single" w:sz="4" w:space="0" w:color="auto"/>
              <w:right w:val="single" w:sz="4" w:space="0" w:color="auto"/>
            </w:tcBorders>
          </w:tcPr>
          <w:p w14:paraId="134ABC00"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351B0A0B"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695D0AC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3172883F"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11E1B593" w14:textId="7742628E"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3 акции</w:t>
            </w:r>
          </w:p>
        </w:tc>
        <w:tc>
          <w:tcPr>
            <w:tcW w:w="986" w:type="pct"/>
            <w:vMerge/>
            <w:tcBorders>
              <w:top w:val="single" w:sz="4" w:space="0" w:color="auto"/>
              <w:left w:val="single" w:sz="4" w:space="0" w:color="auto"/>
              <w:bottom w:val="single" w:sz="4" w:space="0" w:color="auto"/>
              <w:right w:val="single" w:sz="4" w:space="0" w:color="auto"/>
            </w:tcBorders>
          </w:tcPr>
          <w:p w14:paraId="1AFF9655"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5A36EAC2" w14:textId="77777777" w:rsidR="00E8329A" w:rsidRPr="00DA3879" w:rsidRDefault="00E8329A">
            <w:pPr>
              <w:autoSpaceDE w:val="0"/>
              <w:autoSpaceDN w:val="0"/>
              <w:adjustRightInd w:val="0"/>
              <w:rPr>
                <w:rFonts w:eastAsia="Calibri"/>
                <w:sz w:val="24"/>
                <w:szCs w:val="24"/>
                <w:lang w:eastAsia="ru-RU"/>
              </w:rPr>
            </w:pPr>
          </w:p>
        </w:tc>
      </w:tr>
      <w:tr w:rsidR="00E8329A" w:rsidRPr="00DA3879" w14:paraId="41F11846" w14:textId="77777777" w:rsidTr="00E8329A">
        <w:tc>
          <w:tcPr>
            <w:tcW w:w="181" w:type="pct"/>
            <w:vMerge/>
            <w:tcBorders>
              <w:top w:val="single" w:sz="4" w:space="0" w:color="auto"/>
              <w:left w:val="single" w:sz="4" w:space="0" w:color="auto"/>
              <w:bottom w:val="single" w:sz="4" w:space="0" w:color="auto"/>
              <w:right w:val="single" w:sz="4" w:space="0" w:color="auto"/>
            </w:tcBorders>
          </w:tcPr>
          <w:p w14:paraId="28A00693"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1E28F1A6"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23CB2248"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Аппарат губернатора и правительства области (управление по </w:t>
            </w:r>
            <w:r w:rsidRPr="00DA3879">
              <w:rPr>
                <w:rFonts w:eastAsia="Calibri"/>
                <w:sz w:val="24"/>
                <w:szCs w:val="24"/>
                <w:lang w:eastAsia="ru-RU"/>
              </w:rPr>
              <w:lastRenderedPageBreak/>
              <w:t>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42EEE7BE" w14:textId="7CC1231A"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623D37B7" w14:textId="5159CBD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3 акции;</w:t>
            </w:r>
          </w:p>
          <w:p w14:paraId="618F638F" w14:textId="5D66EB6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3 акции;</w:t>
            </w:r>
          </w:p>
          <w:p w14:paraId="54EB5D5C" w14:textId="5D6CC643"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3 акции</w:t>
            </w:r>
          </w:p>
        </w:tc>
        <w:tc>
          <w:tcPr>
            <w:tcW w:w="986" w:type="pct"/>
            <w:vMerge/>
            <w:tcBorders>
              <w:top w:val="single" w:sz="4" w:space="0" w:color="auto"/>
              <w:left w:val="single" w:sz="4" w:space="0" w:color="auto"/>
              <w:bottom w:val="single" w:sz="4" w:space="0" w:color="auto"/>
              <w:right w:val="single" w:sz="4" w:space="0" w:color="auto"/>
            </w:tcBorders>
          </w:tcPr>
          <w:p w14:paraId="6469684A"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3AD2BEDE" w14:textId="77777777" w:rsidR="00E8329A" w:rsidRPr="00DA3879" w:rsidRDefault="00E8329A">
            <w:pPr>
              <w:autoSpaceDE w:val="0"/>
              <w:autoSpaceDN w:val="0"/>
              <w:adjustRightInd w:val="0"/>
              <w:rPr>
                <w:rFonts w:eastAsia="Calibri"/>
                <w:sz w:val="24"/>
                <w:szCs w:val="24"/>
                <w:lang w:eastAsia="ru-RU"/>
              </w:rPr>
            </w:pPr>
          </w:p>
        </w:tc>
      </w:tr>
      <w:tr w:rsidR="00E8329A" w:rsidRPr="00DA3879" w14:paraId="644CDD82"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593D1629"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1.2</w:t>
            </w:r>
          </w:p>
        </w:tc>
        <w:tc>
          <w:tcPr>
            <w:tcW w:w="1010" w:type="pct"/>
            <w:vMerge w:val="restart"/>
            <w:tcBorders>
              <w:top w:val="single" w:sz="4" w:space="0" w:color="auto"/>
              <w:left w:val="single" w:sz="4" w:space="0" w:color="auto"/>
              <w:bottom w:val="single" w:sz="4" w:space="0" w:color="auto"/>
              <w:right w:val="single" w:sz="4" w:space="0" w:color="auto"/>
            </w:tcBorders>
          </w:tcPr>
          <w:p w14:paraId="17880FD8" w14:textId="058B3E0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Проведение </w:t>
            </w:r>
            <w:r w:rsidR="005C04A9">
              <w:rPr>
                <w:rFonts w:eastAsia="Calibri"/>
                <w:sz w:val="24"/>
                <w:szCs w:val="24"/>
                <w:lang w:eastAsia="ru-RU"/>
              </w:rPr>
              <w:t>«</w:t>
            </w:r>
            <w:r w:rsidRPr="00DA3879">
              <w:rPr>
                <w:rFonts w:eastAsia="Calibri"/>
                <w:sz w:val="24"/>
                <w:szCs w:val="24"/>
                <w:lang w:eastAsia="ru-RU"/>
              </w:rPr>
              <w:t>круглых столов</w:t>
            </w:r>
            <w:r w:rsidR="005C04A9">
              <w:rPr>
                <w:rFonts w:eastAsia="Calibri"/>
                <w:sz w:val="24"/>
                <w:szCs w:val="24"/>
                <w:lang w:eastAsia="ru-RU"/>
              </w:rPr>
              <w:t>»</w:t>
            </w:r>
            <w:r w:rsidRPr="00DA3879">
              <w:rPr>
                <w:rFonts w:eastAsia="Calibri"/>
                <w:sz w:val="24"/>
                <w:szCs w:val="24"/>
                <w:lang w:eastAsia="ru-RU"/>
              </w:rPr>
              <w:t>, конференций, лекций по проблемам межнационального и межконфессионального согласия с участием представителей национальных объединений и основных конфессий, представленных на территории области, и средств массовой информации</w:t>
            </w:r>
          </w:p>
        </w:tc>
        <w:tc>
          <w:tcPr>
            <w:tcW w:w="694" w:type="pct"/>
            <w:tcBorders>
              <w:top w:val="single" w:sz="4" w:space="0" w:color="auto"/>
              <w:left w:val="single" w:sz="4" w:space="0" w:color="auto"/>
              <w:bottom w:val="single" w:sz="4" w:space="0" w:color="auto"/>
              <w:right w:val="single" w:sz="4" w:space="0" w:color="auto"/>
            </w:tcBorders>
          </w:tcPr>
          <w:p w14:paraId="59D488FD"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4998429A"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713FEEFA" w14:textId="3EA3546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1 конференция,</w:t>
            </w:r>
          </w:p>
          <w:p w14:paraId="3CBFCF47"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1 круглый стол</w:t>
            </w:r>
          </w:p>
        </w:tc>
        <w:tc>
          <w:tcPr>
            <w:tcW w:w="986" w:type="pct"/>
            <w:vMerge w:val="restart"/>
            <w:tcBorders>
              <w:top w:val="single" w:sz="4" w:space="0" w:color="auto"/>
              <w:left w:val="single" w:sz="4" w:space="0" w:color="auto"/>
              <w:bottom w:val="single" w:sz="4" w:space="0" w:color="auto"/>
              <w:right w:val="single" w:sz="4" w:space="0" w:color="auto"/>
            </w:tcBorders>
          </w:tcPr>
          <w:p w14:paraId="257FA458"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уровня взаимодействия органов исполнительной власти области, формируемых правительством области, и национальных объединений области</w:t>
            </w:r>
          </w:p>
        </w:tc>
        <w:tc>
          <w:tcPr>
            <w:tcW w:w="891" w:type="pct"/>
            <w:vMerge w:val="restart"/>
            <w:tcBorders>
              <w:top w:val="single" w:sz="4" w:space="0" w:color="auto"/>
              <w:left w:val="single" w:sz="4" w:space="0" w:color="auto"/>
              <w:bottom w:val="single" w:sz="4" w:space="0" w:color="auto"/>
              <w:right w:val="single" w:sz="4" w:space="0" w:color="auto"/>
            </w:tcBorders>
          </w:tcPr>
          <w:p w14:paraId="2CD09DBC"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p w14:paraId="5A400000"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Численность участников мероприятий, направленных на этнокультурное развитие народов России, проживающих на территории области</w:t>
            </w:r>
          </w:p>
        </w:tc>
      </w:tr>
      <w:tr w:rsidR="00E8329A" w:rsidRPr="00DA3879" w14:paraId="5CF2CAFB"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3DAB870"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28E29654"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17ADCEE3"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01E6A10D"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07BD2740" w14:textId="249FCB71"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1 семинар</w:t>
            </w:r>
          </w:p>
        </w:tc>
        <w:tc>
          <w:tcPr>
            <w:tcW w:w="986" w:type="pct"/>
            <w:vMerge/>
            <w:tcBorders>
              <w:top w:val="single" w:sz="4" w:space="0" w:color="auto"/>
              <w:left w:val="single" w:sz="4" w:space="0" w:color="auto"/>
              <w:bottom w:val="single" w:sz="4" w:space="0" w:color="auto"/>
              <w:right w:val="single" w:sz="4" w:space="0" w:color="auto"/>
            </w:tcBorders>
          </w:tcPr>
          <w:p w14:paraId="7E976637"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11394402" w14:textId="77777777" w:rsidR="00E8329A" w:rsidRPr="00DA3879" w:rsidRDefault="00E8329A">
            <w:pPr>
              <w:autoSpaceDE w:val="0"/>
              <w:autoSpaceDN w:val="0"/>
              <w:adjustRightInd w:val="0"/>
              <w:rPr>
                <w:rFonts w:eastAsia="Calibri"/>
                <w:sz w:val="24"/>
                <w:szCs w:val="24"/>
                <w:lang w:eastAsia="ru-RU"/>
              </w:rPr>
            </w:pPr>
          </w:p>
        </w:tc>
      </w:tr>
      <w:tr w:rsidR="00E8329A" w:rsidRPr="00DA3879" w14:paraId="151921E8" w14:textId="77777777" w:rsidTr="00E8329A">
        <w:tc>
          <w:tcPr>
            <w:tcW w:w="181" w:type="pct"/>
            <w:vMerge/>
            <w:tcBorders>
              <w:top w:val="single" w:sz="4" w:space="0" w:color="auto"/>
              <w:left w:val="single" w:sz="4" w:space="0" w:color="auto"/>
              <w:bottom w:val="single" w:sz="4" w:space="0" w:color="auto"/>
              <w:right w:val="single" w:sz="4" w:space="0" w:color="auto"/>
            </w:tcBorders>
          </w:tcPr>
          <w:p w14:paraId="6961D93F"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69D82C76"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252E9E42"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87A1954" w14:textId="0CB32DC9"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4F2A6CB4" w14:textId="2785470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1 семинар;</w:t>
            </w:r>
          </w:p>
          <w:p w14:paraId="29991048" w14:textId="6FBBD6C6"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 конференция;</w:t>
            </w:r>
          </w:p>
          <w:p w14:paraId="70125A4B" w14:textId="5F06BDF2"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 конференция</w:t>
            </w:r>
          </w:p>
        </w:tc>
        <w:tc>
          <w:tcPr>
            <w:tcW w:w="986" w:type="pct"/>
            <w:vMerge/>
            <w:tcBorders>
              <w:top w:val="single" w:sz="4" w:space="0" w:color="auto"/>
              <w:left w:val="single" w:sz="4" w:space="0" w:color="auto"/>
              <w:bottom w:val="single" w:sz="4" w:space="0" w:color="auto"/>
              <w:right w:val="single" w:sz="4" w:space="0" w:color="auto"/>
            </w:tcBorders>
          </w:tcPr>
          <w:p w14:paraId="0B1EDBAC"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39DE02AB" w14:textId="77777777" w:rsidR="00E8329A" w:rsidRPr="00DA3879" w:rsidRDefault="00E8329A">
            <w:pPr>
              <w:autoSpaceDE w:val="0"/>
              <w:autoSpaceDN w:val="0"/>
              <w:adjustRightInd w:val="0"/>
              <w:rPr>
                <w:rFonts w:eastAsia="Calibri"/>
                <w:sz w:val="24"/>
                <w:szCs w:val="24"/>
                <w:lang w:eastAsia="ru-RU"/>
              </w:rPr>
            </w:pPr>
          </w:p>
        </w:tc>
      </w:tr>
      <w:tr w:rsidR="00E8329A" w:rsidRPr="00DA3879" w14:paraId="5A6F33B4"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00367536"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1.3</w:t>
            </w:r>
          </w:p>
        </w:tc>
        <w:tc>
          <w:tcPr>
            <w:tcW w:w="1010" w:type="pct"/>
            <w:vMerge w:val="restart"/>
            <w:tcBorders>
              <w:top w:val="single" w:sz="4" w:space="0" w:color="auto"/>
              <w:left w:val="single" w:sz="4" w:space="0" w:color="auto"/>
              <w:bottom w:val="single" w:sz="4" w:space="0" w:color="auto"/>
              <w:right w:val="single" w:sz="4" w:space="0" w:color="auto"/>
            </w:tcBorders>
          </w:tcPr>
          <w:p w14:paraId="443B475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Разработка, изготовление и размещение баннеров, билбордов по вопросам межнациональных и межконфессиональных отношений в области</w:t>
            </w:r>
          </w:p>
        </w:tc>
        <w:tc>
          <w:tcPr>
            <w:tcW w:w="694" w:type="pct"/>
            <w:tcBorders>
              <w:top w:val="single" w:sz="4" w:space="0" w:color="auto"/>
              <w:left w:val="single" w:sz="4" w:space="0" w:color="auto"/>
              <w:bottom w:val="single" w:sz="4" w:space="0" w:color="auto"/>
              <w:right w:val="single" w:sz="4" w:space="0" w:color="auto"/>
            </w:tcBorders>
          </w:tcPr>
          <w:p w14:paraId="312DEE8A"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4A2502FE"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08F0A278" w14:textId="5F1A0C2C"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4 единицы</w:t>
            </w:r>
          </w:p>
        </w:tc>
        <w:tc>
          <w:tcPr>
            <w:tcW w:w="986" w:type="pct"/>
            <w:vMerge w:val="restart"/>
            <w:tcBorders>
              <w:top w:val="single" w:sz="4" w:space="0" w:color="auto"/>
              <w:left w:val="single" w:sz="4" w:space="0" w:color="auto"/>
              <w:bottom w:val="single" w:sz="4" w:space="0" w:color="auto"/>
              <w:right w:val="single" w:sz="4" w:space="0" w:color="auto"/>
            </w:tcBorders>
          </w:tcPr>
          <w:p w14:paraId="1295810E"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уровня информированности населения области в сфере межнациональных и межконфессиональных отношений</w:t>
            </w:r>
          </w:p>
        </w:tc>
        <w:tc>
          <w:tcPr>
            <w:tcW w:w="891" w:type="pct"/>
            <w:vMerge w:val="restart"/>
            <w:tcBorders>
              <w:top w:val="single" w:sz="4" w:space="0" w:color="auto"/>
              <w:left w:val="single" w:sz="4" w:space="0" w:color="auto"/>
              <w:bottom w:val="single" w:sz="4" w:space="0" w:color="auto"/>
              <w:right w:val="single" w:sz="4" w:space="0" w:color="auto"/>
            </w:tcBorders>
          </w:tcPr>
          <w:p w14:paraId="0C84B70D"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r>
      <w:tr w:rsidR="00E8329A" w:rsidRPr="00DA3879" w14:paraId="4B4E65A3"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71F7341"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0C956FEA"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5BF31BAE"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1879BA7B"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10F3B31D" w14:textId="301AF4C3"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4 единицы</w:t>
            </w:r>
          </w:p>
        </w:tc>
        <w:tc>
          <w:tcPr>
            <w:tcW w:w="986" w:type="pct"/>
            <w:vMerge/>
            <w:tcBorders>
              <w:top w:val="single" w:sz="4" w:space="0" w:color="auto"/>
              <w:left w:val="single" w:sz="4" w:space="0" w:color="auto"/>
              <w:bottom w:val="single" w:sz="4" w:space="0" w:color="auto"/>
              <w:right w:val="single" w:sz="4" w:space="0" w:color="auto"/>
            </w:tcBorders>
          </w:tcPr>
          <w:p w14:paraId="702B1C60"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40EC7B99" w14:textId="77777777" w:rsidR="00E8329A" w:rsidRPr="00DA3879" w:rsidRDefault="00E8329A">
            <w:pPr>
              <w:autoSpaceDE w:val="0"/>
              <w:autoSpaceDN w:val="0"/>
              <w:adjustRightInd w:val="0"/>
              <w:rPr>
                <w:rFonts w:eastAsia="Calibri"/>
                <w:sz w:val="24"/>
                <w:szCs w:val="24"/>
                <w:lang w:eastAsia="ru-RU"/>
              </w:rPr>
            </w:pPr>
          </w:p>
        </w:tc>
      </w:tr>
      <w:tr w:rsidR="00E8329A" w:rsidRPr="00DA3879" w14:paraId="716C7FE8" w14:textId="77777777" w:rsidTr="00E8329A">
        <w:tc>
          <w:tcPr>
            <w:tcW w:w="181" w:type="pct"/>
            <w:vMerge/>
            <w:tcBorders>
              <w:top w:val="single" w:sz="4" w:space="0" w:color="auto"/>
              <w:left w:val="single" w:sz="4" w:space="0" w:color="auto"/>
              <w:bottom w:val="single" w:sz="4" w:space="0" w:color="auto"/>
              <w:right w:val="single" w:sz="4" w:space="0" w:color="auto"/>
            </w:tcBorders>
          </w:tcPr>
          <w:p w14:paraId="199DFBE1"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5CD49C29"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6377BE4A"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Аппарат губернатора и правительства области (управление по </w:t>
            </w:r>
            <w:r w:rsidRPr="00DA3879">
              <w:rPr>
                <w:rFonts w:eastAsia="Calibri"/>
                <w:sz w:val="24"/>
                <w:szCs w:val="24"/>
                <w:lang w:eastAsia="ru-RU"/>
              </w:rPr>
              <w:lastRenderedPageBreak/>
              <w:t>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3CBFE38" w14:textId="6EE1E8F5"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43E45BF2" w14:textId="4D2C039E"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4 единицы;</w:t>
            </w:r>
          </w:p>
          <w:p w14:paraId="2AA83632" w14:textId="37F64724"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4 единицы;</w:t>
            </w:r>
          </w:p>
          <w:p w14:paraId="1233E97E" w14:textId="60A81B3C"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4 единицы</w:t>
            </w:r>
          </w:p>
        </w:tc>
        <w:tc>
          <w:tcPr>
            <w:tcW w:w="986" w:type="pct"/>
            <w:vMerge/>
            <w:tcBorders>
              <w:top w:val="single" w:sz="4" w:space="0" w:color="auto"/>
              <w:left w:val="single" w:sz="4" w:space="0" w:color="auto"/>
              <w:bottom w:val="single" w:sz="4" w:space="0" w:color="auto"/>
              <w:right w:val="single" w:sz="4" w:space="0" w:color="auto"/>
            </w:tcBorders>
          </w:tcPr>
          <w:p w14:paraId="6C914BA1"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1D0F5CEC" w14:textId="77777777" w:rsidR="00E8329A" w:rsidRPr="00DA3879" w:rsidRDefault="00E8329A">
            <w:pPr>
              <w:autoSpaceDE w:val="0"/>
              <w:autoSpaceDN w:val="0"/>
              <w:adjustRightInd w:val="0"/>
              <w:rPr>
                <w:rFonts w:eastAsia="Calibri"/>
                <w:sz w:val="24"/>
                <w:szCs w:val="24"/>
                <w:lang w:eastAsia="ru-RU"/>
              </w:rPr>
            </w:pPr>
          </w:p>
        </w:tc>
      </w:tr>
      <w:tr w:rsidR="00E8329A" w:rsidRPr="00DA3879" w14:paraId="25884651"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6A73CDA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1.4</w:t>
            </w:r>
          </w:p>
        </w:tc>
        <w:tc>
          <w:tcPr>
            <w:tcW w:w="1010" w:type="pct"/>
            <w:vMerge w:val="restart"/>
            <w:tcBorders>
              <w:top w:val="single" w:sz="4" w:space="0" w:color="auto"/>
              <w:left w:val="single" w:sz="4" w:space="0" w:color="auto"/>
              <w:bottom w:val="single" w:sz="4" w:space="0" w:color="auto"/>
              <w:right w:val="single" w:sz="4" w:space="0" w:color="auto"/>
            </w:tcBorders>
          </w:tcPr>
          <w:p w14:paraId="77A49E7C"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Участие представителей области в мероприятиях, направленных на гармонизацию межнациональных отношений и укрепление Российской гражданской идентичности</w:t>
            </w:r>
          </w:p>
        </w:tc>
        <w:tc>
          <w:tcPr>
            <w:tcW w:w="694" w:type="pct"/>
            <w:tcBorders>
              <w:top w:val="single" w:sz="4" w:space="0" w:color="auto"/>
              <w:left w:val="single" w:sz="4" w:space="0" w:color="auto"/>
              <w:bottom w:val="single" w:sz="4" w:space="0" w:color="auto"/>
              <w:right w:val="single" w:sz="4" w:space="0" w:color="auto"/>
            </w:tcBorders>
          </w:tcPr>
          <w:p w14:paraId="0160E4B3"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7D325EFF"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107350C8" w14:textId="549A1082"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10 человек</w:t>
            </w:r>
          </w:p>
        </w:tc>
        <w:tc>
          <w:tcPr>
            <w:tcW w:w="986" w:type="pct"/>
            <w:vMerge w:val="restart"/>
            <w:tcBorders>
              <w:top w:val="single" w:sz="4" w:space="0" w:color="auto"/>
              <w:left w:val="single" w:sz="4" w:space="0" w:color="auto"/>
              <w:bottom w:val="single" w:sz="4" w:space="0" w:color="auto"/>
              <w:right w:val="single" w:sz="4" w:space="0" w:color="auto"/>
            </w:tcBorders>
          </w:tcPr>
          <w:p w14:paraId="32EEB624"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уровня участия населения области, общественных организаций области в международных мероприятиях, направленных на гармонизацию межнациональных отношений и укрепление Российской гражданской идентичности</w:t>
            </w:r>
          </w:p>
        </w:tc>
        <w:tc>
          <w:tcPr>
            <w:tcW w:w="891" w:type="pct"/>
            <w:vMerge w:val="restart"/>
            <w:tcBorders>
              <w:top w:val="single" w:sz="4" w:space="0" w:color="auto"/>
              <w:left w:val="single" w:sz="4" w:space="0" w:color="auto"/>
              <w:bottom w:val="single" w:sz="4" w:space="0" w:color="auto"/>
              <w:right w:val="single" w:sz="4" w:space="0" w:color="auto"/>
            </w:tcBorders>
          </w:tcPr>
          <w:p w14:paraId="0ACE405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r>
      <w:tr w:rsidR="00E8329A" w:rsidRPr="00DA3879" w14:paraId="4ADAD859"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7FE680A"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75EA46EF"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37B0300B"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7D2FDB27"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2FF75A1C" w14:textId="5D2D0F1B"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10 человек</w:t>
            </w:r>
          </w:p>
        </w:tc>
        <w:tc>
          <w:tcPr>
            <w:tcW w:w="986" w:type="pct"/>
            <w:vMerge/>
            <w:tcBorders>
              <w:top w:val="single" w:sz="4" w:space="0" w:color="auto"/>
              <w:left w:val="single" w:sz="4" w:space="0" w:color="auto"/>
              <w:bottom w:val="single" w:sz="4" w:space="0" w:color="auto"/>
              <w:right w:val="single" w:sz="4" w:space="0" w:color="auto"/>
            </w:tcBorders>
          </w:tcPr>
          <w:p w14:paraId="3F48B039"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629D628E" w14:textId="77777777" w:rsidR="00E8329A" w:rsidRPr="00DA3879" w:rsidRDefault="00E8329A">
            <w:pPr>
              <w:autoSpaceDE w:val="0"/>
              <w:autoSpaceDN w:val="0"/>
              <w:adjustRightInd w:val="0"/>
              <w:rPr>
                <w:rFonts w:eastAsia="Calibri"/>
                <w:sz w:val="24"/>
                <w:szCs w:val="24"/>
                <w:lang w:eastAsia="ru-RU"/>
              </w:rPr>
            </w:pPr>
          </w:p>
        </w:tc>
      </w:tr>
      <w:tr w:rsidR="00E8329A" w:rsidRPr="00DA3879" w14:paraId="7F66D5E9" w14:textId="77777777" w:rsidTr="00E8329A">
        <w:tc>
          <w:tcPr>
            <w:tcW w:w="181" w:type="pct"/>
            <w:vMerge/>
            <w:tcBorders>
              <w:top w:val="single" w:sz="4" w:space="0" w:color="auto"/>
              <w:left w:val="single" w:sz="4" w:space="0" w:color="auto"/>
              <w:bottom w:val="single" w:sz="4" w:space="0" w:color="auto"/>
              <w:right w:val="single" w:sz="4" w:space="0" w:color="auto"/>
            </w:tcBorders>
          </w:tcPr>
          <w:p w14:paraId="48AAA459"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556FD840"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3EC7FAF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18F4EA1F" w14:textId="10E59C88"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06C666CE" w14:textId="0A903BEF"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10 человек;</w:t>
            </w:r>
          </w:p>
          <w:p w14:paraId="0462A184" w14:textId="7B9C1CF3"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10 человек;</w:t>
            </w:r>
          </w:p>
          <w:p w14:paraId="56DAECAA" w14:textId="058DED1B"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10 человек</w:t>
            </w:r>
          </w:p>
        </w:tc>
        <w:tc>
          <w:tcPr>
            <w:tcW w:w="986" w:type="pct"/>
            <w:vMerge/>
            <w:tcBorders>
              <w:top w:val="single" w:sz="4" w:space="0" w:color="auto"/>
              <w:left w:val="single" w:sz="4" w:space="0" w:color="auto"/>
              <w:bottom w:val="single" w:sz="4" w:space="0" w:color="auto"/>
              <w:right w:val="single" w:sz="4" w:space="0" w:color="auto"/>
            </w:tcBorders>
          </w:tcPr>
          <w:p w14:paraId="27B619F0"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100DE069" w14:textId="77777777" w:rsidR="00E8329A" w:rsidRPr="00DA3879" w:rsidRDefault="00E8329A">
            <w:pPr>
              <w:autoSpaceDE w:val="0"/>
              <w:autoSpaceDN w:val="0"/>
              <w:adjustRightInd w:val="0"/>
              <w:rPr>
                <w:rFonts w:eastAsia="Calibri"/>
                <w:sz w:val="24"/>
                <w:szCs w:val="24"/>
                <w:lang w:eastAsia="ru-RU"/>
              </w:rPr>
            </w:pPr>
          </w:p>
        </w:tc>
      </w:tr>
      <w:tr w:rsidR="00E8329A" w:rsidRPr="00DA3879" w14:paraId="3C7AE0E4"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27294D9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1.5</w:t>
            </w:r>
          </w:p>
        </w:tc>
        <w:tc>
          <w:tcPr>
            <w:tcW w:w="1010" w:type="pct"/>
            <w:vMerge w:val="restart"/>
            <w:tcBorders>
              <w:top w:val="single" w:sz="4" w:space="0" w:color="auto"/>
              <w:left w:val="single" w:sz="4" w:space="0" w:color="auto"/>
              <w:bottom w:val="single" w:sz="4" w:space="0" w:color="auto"/>
              <w:right w:val="single" w:sz="4" w:space="0" w:color="auto"/>
            </w:tcBorders>
          </w:tcPr>
          <w:p w14:paraId="7691B2AD"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мероприятий по укреплению единства Российской нации и этнокультурному развитию народов России</w:t>
            </w:r>
          </w:p>
        </w:tc>
        <w:tc>
          <w:tcPr>
            <w:tcW w:w="694" w:type="pct"/>
            <w:tcBorders>
              <w:top w:val="single" w:sz="4" w:space="0" w:color="auto"/>
              <w:left w:val="single" w:sz="4" w:space="0" w:color="auto"/>
              <w:bottom w:val="single" w:sz="4" w:space="0" w:color="auto"/>
              <w:right w:val="single" w:sz="4" w:space="0" w:color="auto"/>
            </w:tcBorders>
          </w:tcPr>
          <w:p w14:paraId="4E80927B"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3580476F"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vMerge w:val="restart"/>
            <w:tcBorders>
              <w:top w:val="single" w:sz="4" w:space="0" w:color="auto"/>
              <w:left w:val="single" w:sz="4" w:space="0" w:color="auto"/>
              <w:bottom w:val="single" w:sz="4" w:space="0" w:color="auto"/>
              <w:right w:val="single" w:sz="4" w:space="0" w:color="auto"/>
            </w:tcBorders>
          </w:tcPr>
          <w:p w14:paraId="1541437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Количество участников мероприятий, направленных на укрепление общероссийского гражданского единства и этнокультурное развитие народов России, проживающих на территории области:</w:t>
            </w:r>
          </w:p>
          <w:p w14:paraId="03C70E45" w14:textId="3B70BE5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lastRenderedPageBreak/>
              <w:t xml:space="preserve">2021 </w:t>
            </w:r>
            <w:r w:rsidR="00363D54" w:rsidRPr="00DA3879">
              <w:rPr>
                <w:rFonts w:eastAsia="Calibri"/>
                <w:sz w:val="24"/>
                <w:szCs w:val="24"/>
                <w:lang w:eastAsia="ru-RU"/>
              </w:rPr>
              <w:t>–</w:t>
            </w:r>
            <w:r w:rsidRPr="00DA3879">
              <w:rPr>
                <w:rFonts w:eastAsia="Calibri"/>
                <w:sz w:val="24"/>
                <w:szCs w:val="24"/>
                <w:lang w:eastAsia="ru-RU"/>
              </w:rPr>
              <w:t xml:space="preserve"> департамент по внутренней политике области </w:t>
            </w:r>
            <w:r w:rsidR="00363D54" w:rsidRPr="00DA3879">
              <w:rPr>
                <w:rFonts w:eastAsia="Calibri"/>
                <w:sz w:val="24"/>
                <w:szCs w:val="24"/>
                <w:lang w:eastAsia="ru-RU"/>
              </w:rPr>
              <w:t>–</w:t>
            </w:r>
            <w:r w:rsidRPr="00DA3879">
              <w:rPr>
                <w:rFonts w:eastAsia="Calibri"/>
                <w:sz w:val="24"/>
                <w:szCs w:val="24"/>
                <w:lang w:eastAsia="ru-RU"/>
              </w:rPr>
              <w:t xml:space="preserve"> 6,0 тыс. человек; департамент культуры правительства области </w:t>
            </w:r>
            <w:r w:rsidR="00363D54" w:rsidRPr="00DA3879">
              <w:rPr>
                <w:rFonts w:eastAsia="Calibri"/>
                <w:sz w:val="24"/>
                <w:szCs w:val="24"/>
                <w:lang w:eastAsia="ru-RU"/>
              </w:rPr>
              <w:t>–</w:t>
            </w:r>
          </w:p>
          <w:p w14:paraId="067B2A36"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12,0 тыс. человек;</w:t>
            </w:r>
          </w:p>
          <w:p w14:paraId="3E0F157C" w14:textId="7E06C43C"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18,1 тыс. человек;</w:t>
            </w:r>
          </w:p>
          <w:p w14:paraId="63B814E7" w14:textId="62354D98"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19,0 тыс. человек;</w:t>
            </w:r>
          </w:p>
          <w:p w14:paraId="2806E079" w14:textId="29906383"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19,0 тыс. человек;</w:t>
            </w:r>
          </w:p>
          <w:p w14:paraId="2ADE53C8" w14:textId="5CAA054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19,0 тыс. человек</w:t>
            </w:r>
          </w:p>
        </w:tc>
        <w:tc>
          <w:tcPr>
            <w:tcW w:w="986" w:type="pct"/>
            <w:vMerge w:val="restart"/>
            <w:tcBorders>
              <w:top w:val="single" w:sz="4" w:space="0" w:color="auto"/>
              <w:left w:val="single" w:sz="4" w:space="0" w:color="auto"/>
              <w:bottom w:val="single" w:sz="4" w:space="0" w:color="auto"/>
              <w:right w:val="single" w:sz="4" w:space="0" w:color="auto"/>
            </w:tcBorders>
          </w:tcPr>
          <w:p w14:paraId="2E40E09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lastRenderedPageBreak/>
              <w:t>Снижение уровня участия населения области, общественных организаций области в мероприятиях, направленных на укрепление единства Российской нации и этнокультурное развитие народов России</w:t>
            </w:r>
          </w:p>
        </w:tc>
        <w:tc>
          <w:tcPr>
            <w:tcW w:w="891" w:type="pct"/>
            <w:vMerge w:val="restart"/>
            <w:tcBorders>
              <w:top w:val="single" w:sz="4" w:space="0" w:color="auto"/>
              <w:left w:val="single" w:sz="4" w:space="0" w:color="auto"/>
              <w:bottom w:val="single" w:sz="4" w:space="0" w:color="auto"/>
              <w:right w:val="single" w:sz="4" w:space="0" w:color="auto"/>
            </w:tcBorders>
          </w:tcPr>
          <w:p w14:paraId="09F5F9C0"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r>
      <w:tr w:rsidR="00E8329A" w:rsidRPr="00DA3879" w14:paraId="17F09EC3" w14:textId="77777777" w:rsidTr="00E8329A">
        <w:tc>
          <w:tcPr>
            <w:tcW w:w="181" w:type="pct"/>
            <w:vMerge/>
            <w:tcBorders>
              <w:top w:val="single" w:sz="4" w:space="0" w:color="auto"/>
              <w:left w:val="single" w:sz="4" w:space="0" w:color="auto"/>
              <w:bottom w:val="single" w:sz="4" w:space="0" w:color="auto"/>
              <w:right w:val="single" w:sz="4" w:space="0" w:color="auto"/>
            </w:tcBorders>
          </w:tcPr>
          <w:p w14:paraId="51124FC3"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468AC9E0"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556F6EA4"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2EF4625F" w14:textId="7C62D02B"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vMerge/>
            <w:tcBorders>
              <w:top w:val="single" w:sz="4" w:space="0" w:color="auto"/>
              <w:left w:val="single" w:sz="4" w:space="0" w:color="auto"/>
              <w:bottom w:val="single" w:sz="4" w:space="0" w:color="auto"/>
              <w:right w:val="single" w:sz="4" w:space="0" w:color="auto"/>
            </w:tcBorders>
          </w:tcPr>
          <w:p w14:paraId="706E935A" w14:textId="77777777" w:rsidR="00E8329A" w:rsidRPr="00DA3879" w:rsidRDefault="00E8329A">
            <w:pPr>
              <w:autoSpaceDE w:val="0"/>
              <w:autoSpaceDN w:val="0"/>
              <w:adjustRightInd w:val="0"/>
              <w:jc w:val="center"/>
              <w:rPr>
                <w:rFonts w:eastAsia="Calibri"/>
                <w:sz w:val="24"/>
                <w:szCs w:val="24"/>
                <w:lang w:eastAsia="ru-RU"/>
              </w:rPr>
            </w:pPr>
          </w:p>
        </w:tc>
        <w:tc>
          <w:tcPr>
            <w:tcW w:w="986" w:type="pct"/>
            <w:vMerge/>
            <w:tcBorders>
              <w:top w:val="single" w:sz="4" w:space="0" w:color="auto"/>
              <w:left w:val="single" w:sz="4" w:space="0" w:color="auto"/>
              <w:bottom w:val="single" w:sz="4" w:space="0" w:color="auto"/>
              <w:right w:val="single" w:sz="4" w:space="0" w:color="auto"/>
            </w:tcBorders>
          </w:tcPr>
          <w:p w14:paraId="5D17D06A" w14:textId="77777777" w:rsidR="00E8329A" w:rsidRPr="00DA3879" w:rsidRDefault="00E8329A">
            <w:pPr>
              <w:autoSpaceDE w:val="0"/>
              <w:autoSpaceDN w:val="0"/>
              <w:adjustRightInd w:val="0"/>
              <w:jc w:val="center"/>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75A361EC" w14:textId="77777777" w:rsidR="00E8329A" w:rsidRPr="00DA3879" w:rsidRDefault="00E8329A">
            <w:pPr>
              <w:autoSpaceDE w:val="0"/>
              <w:autoSpaceDN w:val="0"/>
              <w:adjustRightInd w:val="0"/>
              <w:jc w:val="center"/>
              <w:rPr>
                <w:rFonts w:eastAsia="Calibri"/>
                <w:sz w:val="24"/>
                <w:szCs w:val="24"/>
                <w:lang w:eastAsia="ru-RU"/>
              </w:rPr>
            </w:pPr>
          </w:p>
        </w:tc>
      </w:tr>
      <w:tr w:rsidR="00E8329A" w:rsidRPr="00DA3879" w14:paraId="5D2D96A3" w14:textId="77777777" w:rsidTr="00E8329A">
        <w:tc>
          <w:tcPr>
            <w:tcW w:w="181" w:type="pct"/>
            <w:vMerge/>
            <w:tcBorders>
              <w:top w:val="single" w:sz="4" w:space="0" w:color="auto"/>
              <w:left w:val="single" w:sz="4" w:space="0" w:color="auto"/>
              <w:bottom w:val="single" w:sz="4" w:space="0" w:color="auto"/>
              <w:right w:val="single" w:sz="4" w:space="0" w:color="auto"/>
            </w:tcBorders>
          </w:tcPr>
          <w:p w14:paraId="0507546B" w14:textId="77777777" w:rsidR="00E8329A" w:rsidRPr="00DA3879" w:rsidRDefault="00E8329A">
            <w:pPr>
              <w:autoSpaceDE w:val="0"/>
              <w:autoSpaceDN w:val="0"/>
              <w:adjustRightInd w:val="0"/>
              <w:jc w:val="center"/>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053E3B7B" w14:textId="77777777" w:rsidR="00E8329A" w:rsidRPr="00DA3879" w:rsidRDefault="00E8329A">
            <w:pPr>
              <w:autoSpaceDE w:val="0"/>
              <w:autoSpaceDN w:val="0"/>
              <w:adjustRightInd w:val="0"/>
              <w:jc w:val="center"/>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3F7C9069"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культуры правительства области</w:t>
            </w:r>
          </w:p>
        </w:tc>
        <w:tc>
          <w:tcPr>
            <w:tcW w:w="521" w:type="pct"/>
            <w:tcBorders>
              <w:top w:val="single" w:sz="4" w:space="0" w:color="auto"/>
              <w:left w:val="single" w:sz="4" w:space="0" w:color="auto"/>
              <w:bottom w:val="single" w:sz="4" w:space="0" w:color="auto"/>
              <w:right w:val="single" w:sz="4" w:space="0" w:color="auto"/>
            </w:tcBorders>
          </w:tcPr>
          <w:p w14:paraId="28BCE4DD" w14:textId="215E7668"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2022</w:t>
            </w:r>
          </w:p>
        </w:tc>
        <w:tc>
          <w:tcPr>
            <w:tcW w:w="718" w:type="pct"/>
            <w:vMerge/>
            <w:tcBorders>
              <w:top w:val="single" w:sz="4" w:space="0" w:color="auto"/>
              <w:left w:val="single" w:sz="4" w:space="0" w:color="auto"/>
              <w:bottom w:val="single" w:sz="4" w:space="0" w:color="auto"/>
              <w:right w:val="single" w:sz="4" w:space="0" w:color="auto"/>
            </w:tcBorders>
          </w:tcPr>
          <w:p w14:paraId="71A4A828" w14:textId="77777777" w:rsidR="00E8329A" w:rsidRPr="00DA3879" w:rsidRDefault="00E8329A">
            <w:pPr>
              <w:autoSpaceDE w:val="0"/>
              <w:autoSpaceDN w:val="0"/>
              <w:adjustRightInd w:val="0"/>
              <w:jc w:val="center"/>
              <w:rPr>
                <w:rFonts w:eastAsia="Calibri"/>
                <w:sz w:val="24"/>
                <w:szCs w:val="24"/>
                <w:lang w:eastAsia="ru-RU"/>
              </w:rPr>
            </w:pPr>
          </w:p>
        </w:tc>
        <w:tc>
          <w:tcPr>
            <w:tcW w:w="986" w:type="pct"/>
            <w:vMerge/>
            <w:tcBorders>
              <w:top w:val="single" w:sz="4" w:space="0" w:color="auto"/>
              <w:left w:val="single" w:sz="4" w:space="0" w:color="auto"/>
              <w:bottom w:val="single" w:sz="4" w:space="0" w:color="auto"/>
              <w:right w:val="single" w:sz="4" w:space="0" w:color="auto"/>
            </w:tcBorders>
          </w:tcPr>
          <w:p w14:paraId="54D3F75F" w14:textId="77777777" w:rsidR="00E8329A" w:rsidRPr="00DA3879" w:rsidRDefault="00E8329A">
            <w:pPr>
              <w:autoSpaceDE w:val="0"/>
              <w:autoSpaceDN w:val="0"/>
              <w:adjustRightInd w:val="0"/>
              <w:jc w:val="center"/>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62C5E6A1" w14:textId="77777777" w:rsidR="00E8329A" w:rsidRPr="00DA3879" w:rsidRDefault="00E8329A">
            <w:pPr>
              <w:autoSpaceDE w:val="0"/>
              <w:autoSpaceDN w:val="0"/>
              <w:adjustRightInd w:val="0"/>
              <w:jc w:val="center"/>
              <w:rPr>
                <w:rFonts w:eastAsia="Calibri"/>
                <w:sz w:val="24"/>
                <w:szCs w:val="24"/>
                <w:lang w:eastAsia="ru-RU"/>
              </w:rPr>
            </w:pPr>
          </w:p>
        </w:tc>
      </w:tr>
      <w:tr w:rsidR="00E8329A" w:rsidRPr="00DA3879" w14:paraId="37D0750B" w14:textId="77777777" w:rsidTr="00E8329A">
        <w:tc>
          <w:tcPr>
            <w:tcW w:w="181" w:type="pct"/>
            <w:vMerge/>
            <w:tcBorders>
              <w:top w:val="single" w:sz="4" w:space="0" w:color="auto"/>
              <w:left w:val="single" w:sz="4" w:space="0" w:color="auto"/>
              <w:bottom w:val="single" w:sz="4" w:space="0" w:color="auto"/>
              <w:right w:val="single" w:sz="4" w:space="0" w:color="auto"/>
            </w:tcBorders>
          </w:tcPr>
          <w:p w14:paraId="38F8D77D" w14:textId="77777777" w:rsidR="00E8329A" w:rsidRPr="00DA3879" w:rsidRDefault="00E8329A">
            <w:pPr>
              <w:autoSpaceDE w:val="0"/>
              <w:autoSpaceDN w:val="0"/>
              <w:adjustRightInd w:val="0"/>
              <w:jc w:val="center"/>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3D6F9BF2" w14:textId="77777777" w:rsidR="00E8329A" w:rsidRPr="00DA3879" w:rsidRDefault="00E8329A">
            <w:pPr>
              <w:autoSpaceDE w:val="0"/>
              <w:autoSpaceDN w:val="0"/>
              <w:adjustRightInd w:val="0"/>
              <w:jc w:val="center"/>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7DBE5BF7"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0ADB16C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vMerge/>
            <w:tcBorders>
              <w:top w:val="single" w:sz="4" w:space="0" w:color="auto"/>
              <w:left w:val="single" w:sz="4" w:space="0" w:color="auto"/>
              <w:bottom w:val="single" w:sz="4" w:space="0" w:color="auto"/>
              <w:right w:val="single" w:sz="4" w:space="0" w:color="auto"/>
            </w:tcBorders>
          </w:tcPr>
          <w:p w14:paraId="1204C60E" w14:textId="77777777" w:rsidR="00E8329A" w:rsidRPr="00DA3879" w:rsidRDefault="00E8329A">
            <w:pPr>
              <w:autoSpaceDE w:val="0"/>
              <w:autoSpaceDN w:val="0"/>
              <w:adjustRightInd w:val="0"/>
              <w:jc w:val="center"/>
              <w:rPr>
                <w:rFonts w:eastAsia="Calibri"/>
                <w:sz w:val="24"/>
                <w:szCs w:val="24"/>
                <w:lang w:eastAsia="ru-RU"/>
              </w:rPr>
            </w:pPr>
          </w:p>
        </w:tc>
        <w:tc>
          <w:tcPr>
            <w:tcW w:w="986" w:type="pct"/>
            <w:vMerge/>
            <w:tcBorders>
              <w:top w:val="single" w:sz="4" w:space="0" w:color="auto"/>
              <w:left w:val="single" w:sz="4" w:space="0" w:color="auto"/>
              <w:bottom w:val="single" w:sz="4" w:space="0" w:color="auto"/>
              <w:right w:val="single" w:sz="4" w:space="0" w:color="auto"/>
            </w:tcBorders>
          </w:tcPr>
          <w:p w14:paraId="5C2EB5B1" w14:textId="77777777" w:rsidR="00E8329A" w:rsidRPr="00DA3879" w:rsidRDefault="00E8329A">
            <w:pPr>
              <w:autoSpaceDE w:val="0"/>
              <w:autoSpaceDN w:val="0"/>
              <w:adjustRightInd w:val="0"/>
              <w:jc w:val="center"/>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06FD2065" w14:textId="77777777" w:rsidR="00E8329A" w:rsidRPr="00DA3879" w:rsidRDefault="00E8329A">
            <w:pPr>
              <w:autoSpaceDE w:val="0"/>
              <w:autoSpaceDN w:val="0"/>
              <w:adjustRightInd w:val="0"/>
              <w:jc w:val="center"/>
              <w:rPr>
                <w:rFonts w:eastAsia="Calibri"/>
                <w:sz w:val="24"/>
                <w:szCs w:val="24"/>
                <w:lang w:eastAsia="ru-RU"/>
              </w:rPr>
            </w:pPr>
          </w:p>
        </w:tc>
      </w:tr>
      <w:tr w:rsidR="00E8329A" w:rsidRPr="00DA3879" w14:paraId="679364D4" w14:textId="77777777" w:rsidTr="00E8329A">
        <w:tc>
          <w:tcPr>
            <w:tcW w:w="181" w:type="pct"/>
            <w:vMerge/>
            <w:tcBorders>
              <w:top w:val="single" w:sz="4" w:space="0" w:color="auto"/>
              <w:left w:val="single" w:sz="4" w:space="0" w:color="auto"/>
              <w:bottom w:val="single" w:sz="4" w:space="0" w:color="auto"/>
              <w:right w:val="single" w:sz="4" w:space="0" w:color="auto"/>
            </w:tcBorders>
          </w:tcPr>
          <w:p w14:paraId="5327033B" w14:textId="77777777" w:rsidR="00E8329A" w:rsidRPr="00DA3879" w:rsidRDefault="00E8329A">
            <w:pPr>
              <w:autoSpaceDE w:val="0"/>
              <w:autoSpaceDN w:val="0"/>
              <w:adjustRightInd w:val="0"/>
              <w:jc w:val="center"/>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1AB3DF47" w14:textId="77777777" w:rsidR="00E8329A" w:rsidRPr="00DA3879" w:rsidRDefault="00E8329A">
            <w:pPr>
              <w:autoSpaceDE w:val="0"/>
              <w:autoSpaceDN w:val="0"/>
              <w:adjustRightInd w:val="0"/>
              <w:jc w:val="center"/>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01896F67"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физической культуре и спорту правительства области</w:t>
            </w:r>
          </w:p>
        </w:tc>
        <w:tc>
          <w:tcPr>
            <w:tcW w:w="521" w:type="pct"/>
            <w:tcBorders>
              <w:top w:val="single" w:sz="4" w:space="0" w:color="auto"/>
              <w:left w:val="single" w:sz="4" w:space="0" w:color="auto"/>
              <w:bottom w:val="single" w:sz="4" w:space="0" w:color="auto"/>
              <w:right w:val="single" w:sz="4" w:space="0" w:color="auto"/>
            </w:tcBorders>
          </w:tcPr>
          <w:p w14:paraId="10837646"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vMerge/>
            <w:tcBorders>
              <w:top w:val="single" w:sz="4" w:space="0" w:color="auto"/>
              <w:left w:val="single" w:sz="4" w:space="0" w:color="auto"/>
              <w:bottom w:val="single" w:sz="4" w:space="0" w:color="auto"/>
              <w:right w:val="single" w:sz="4" w:space="0" w:color="auto"/>
            </w:tcBorders>
          </w:tcPr>
          <w:p w14:paraId="1E5D0338" w14:textId="77777777" w:rsidR="00E8329A" w:rsidRPr="00DA3879" w:rsidRDefault="00E8329A">
            <w:pPr>
              <w:autoSpaceDE w:val="0"/>
              <w:autoSpaceDN w:val="0"/>
              <w:adjustRightInd w:val="0"/>
              <w:jc w:val="center"/>
              <w:rPr>
                <w:rFonts w:eastAsia="Calibri"/>
                <w:sz w:val="24"/>
                <w:szCs w:val="24"/>
                <w:lang w:eastAsia="ru-RU"/>
              </w:rPr>
            </w:pPr>
          </w:p>
        </w:tc>
        <w:tc>
          <w:tcPr>
            <w:tcW w:w="986" w:type="pct"/>
            <w:vMerge/>
            <w:tcBorders>
              <w:top w:val="single" w:sz="4" w:space="0" w:color="auto"/>
              <w:left w:val="single" w:sz="4" w:space="0" w:color="auto"/>
              <w:bottom w:val="single" w:sz="4" w:space="0" w:color="auto"/>
              <w:right w:val="single" w:sz="4" w:space="0" w:color="auto"/>
            </w:tcBorders>
          </w:tcPr>
          <w:p w14:paraId="71514BA0" w14:textId="77777777" w:rsidR="00E8329A" w:rsidRPr="00DA3879" w:rsidRDefault="00E8329A">
            <w:pPr>
              <w:autoSpaceDE w:val="0"/>
              <w:autoSpaceDN w:val="0"/>
              <w:adjustRightInd w:val="0"/>
              <w:jc w:val="center"/>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56CF3E3C" w14:textId="77777777" w:rsidR="00E8329A" w:rsidRPr="00DA3879" w:rsidRDefault="00E8329A">
            <w:pPr>
              <w:autoSpaceDE w:val="0"/>
              <w:autoSpaceDN w:val="0"/>
              <w:adjustRightInd w:val="0"/>
              <w:jc w:val="center"/>
              <w:rPr>
                <w:rFonts w:eastAsia="Calibri"/>
                <w:sz w:val="24"/>
                <w:szCs w:val="24"/>
                <w:lang w:eastAsia="ru-RU"/>
              </w:rPr>
            </w:pPr>
          </w:p>
        </w:tc>
      </w:tr>
      <w:tr w:rsidR="00E8329A" w:rsidRPr="00DA3879" w14:paraId="5AAF1E5B"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1C8FFB79" w14:textId="77777777" w:rsidR="00E8329A" w:rsidRPr="00DA3879" w:rsidRDefault="00E8329A">
            <w:pPr>
              <w:autoSpaceDE w:val="0"/>
              <w:autoSpaceDN w:val="0"/>
              <w:adjustRightInd w:val="0"/>
              <w:jc w:val="center"/>
              <w:outlineLvl w:val="3"/>
              <w:rPr>
                <w:rFonts w:eastAsia="Calibri"/>
                <w:sz w:val="24"/>
                <w:szCs w:val="24"/>
                <w:lang w:eastAsia="ru-RU"/>
              </w:rPr>
            </w:pPr>
            <w:r w:rsidRPr="00DA3879">
              <w:rPr>
                <w:rFonts w:eastAsia="Calibri"/>
                <w:sz w:val="24"/>
                <w:szCs w:val="24"/>
                <w:lang w:eastAsia="ru-RU"/>
              </w:rPr>
              <w:t>Задача 2. Содействие этнокультурному многообразию народов, проживающих на территории области</w:t>
            </w:r>
          </w:p>
        </w:tc>
      </w:tr>
      <w:tr w:rsidR="00E8329A" w:rsidRPr="00DA3879" w14:paraId="44811932"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0B2C7B41" w14:textId="13899395" w:rsidR="00E8329A" w:rsidRPr="00DA3879" w:rsidRDefault="00E8329A">
            <w:pPr>
              <w:autoSpaceDE w:val="0"/>
              <w:autoSpaceDN w:val="0"/>
              <w:adjustRightInd w:val="0"/>
              <w:jc w:val="center"/>
              <w:outlineLvl w:val="4"/>
              <w:rPr>
                <w:rFonts w:eastAsia="Calibri"/>
                <w:sz w:val="24"/>
                <w:szCs w:val="24"/>
                <w:lang w:eastAsia="ru-RU"/>
              </w:rPr>
            </w:pPr>
            <w:r w:rsidRPr="00DA3879">
              <w:rPr>
                <w:rFonts w:eastAsia="Calibri"/>
                <w:sz w:val="24"/>
                <w:szCs w:val="24"/>
                <w:lang w:eastAsia="ru-RU"/>
              </w:rPr>
              <w:t xml:space="preserve">Основное мероприятие </w:t>
            </w:r>
            <w:r w:rsidR="00614746" w:rsidRPr="00DA3879">
              <w:rPr>
                <w:rFonts w:eastAsia="Calibri"/>
                <w:sz w:val="24"/>
                <w:szCs w:val="24"/>
                <w:lang w:eastAsia="ru-RU"/>
              </w:rPr>
              <w:t xml:space="preserve">2 </w:t>
            </w:r>
            <w:r w:rsidR="005C04A9">
              <w:rPr>
                <w:rFonts w:eastAsia="Calibri"/>
                <w:sz w:val="24"/>
                <w:szCs w:val="24"/>
                <w:lang w:eastAsia="ru-RU"/>
              </w:rPr>
              <w:t>«</w:t>
            </w:r>
            <w:r w:rsidRPr="00DA3879">
              <w:rPr>
                <w:rFonts w:eastAsia="Calibri"/>
                <w:sz w:val="24"/>
                <w:szCs w:val="24"/>
                <w:lang w:eastAsia="ru-RU"/>
              </w:rPr>
              <w:t>Организация и проведение мероприятий, направленных на содействие этнокультурному многообразию народов, проживающих на территории области</w:t>
            </w:r>
            <w:r w:rsidR="005C04A9">
              <w:rPr>
                <w:rFonts w:eastAsia="Calibri"/>
                <w:sz w:val="24"/>
                <w:szCs w:val="24"/>
                <w:lang w:eastAsia="ru-RU"/>
              </w:rPr>
              <w:t>»</w:t>
            </w:r>
          </w:p>
        </w:tc>
      </w:tr>
      <w:tr w:rsidR="00E8329A" w:rsidRPr="00DA3879" w14:paraId="25EFC57E" w14:textId="77777777" w:rsidTr="00E8329A">
        <w:tc>
          <w:tcPr>
            <w:tcW w:w="181" w:type="pct"/>
            <w:tcBorders>
              <w:top w:val="single" w:sz="4" w:space="0" w:color="auto"/>
              <w:left w:val="single" w:sz="4" w:space="0" w:color="auto"/>
              <w:bottom w:val="single" w:sz="4" w:space="0" w:color="auto"/>
              <w:right w:val="single" w:sz="4" w:space="0" w:color="auto"/>
            </w:tcBorders>
          </w:tcPr>
          <w:p w14:paraId="27B06FED"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2.1</w:t>
            </w:r>
          </w:p>
        </w:tc>
        <w:tc>
          <w:tcPr>
            <w:tcW w:w="1010" w:type="pct"/>
            <w:tcBorders>
              <w:top w:val="single" w:sz="4" w:space="0" w:color="auto"/>
              <w:left w:val="single" w:sz="4" w:space="0" w:color="auto"/>
              <w:bottom w:val="single" w:sz="4" w:space="0" w:color="auto"/>
              <w:right w:val="single" w:sz="4" w:space="0" w:color="auto"/>
            </w:tcBorders>
          </w:tcPr>
          <w:p w14:paraId="36C2ABFE" w14:textId="15D920F3"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Выпуск периодического издания </w:t>
            </w:r>
            <w:r w:rsidR="00363D54" w:rsidRPr="00DA3879">
              <w:rPr>
                <w:rFonts w:eastAsia="Calibri"/>
                <w:sz w:val="24"/>
                <w:szCs w:val="24"/>
                <w:lang w:eastAsia="ru-RU"/>
              </w:rPr>
              <w:t>–</w:t>
            </w:r>
            <w:r w:rsidRPr="00DA3879">
              <w:rPr>
                <w:rFonts w:eastAsia="Calibri"/>
                <w:sz w:val="24"/>
                <w:szCs w:val="24"/>
                <w:lang w:eastAsia="ru-RU"/>
              </w:rPr>
              <w:t xml:space="preserve"> интернет</w:t>
            </w:r>
            <w:r w:rsidR="00363D54" w:rsidRPr="00DA3879">
              <w:rPr>
                <w:rFonts w:eastAsia="Calibri"/>
                <w:sz w:val="24"/>
                <w:szCs w:val="24"/>
                <w:lang w:eastAsia="ru-RU"/>
              </w:rPr>
              <w:t>–</w:t>
            </w:r>
            <w:r w:rsidRPr="00DA3879">
              <w:rPr>
                <w:rFonts w:eastAsia="Calibri"/>
                <w:sz w:val="24"/>
                <w:szCs w:val="24"/>
                <w:lang w:eastAsia="ru-RU"/>
              </w:rPr>
              <w:t xml:space="preserve">журнала об </w:t>
            </w:r>
            <w:proofErr w:type="spellStart"/>
            <w:r w:rsidRPr="00DA3879">
              <w:rPr>
                <w:rFonts w:eastAsia="Calibri"/>
                <w:sz w:val="24"/>
                <w:szCs w:val="24"/>
                <w:lang w:eastAsia="ru-RU"/>
              </w:rPr>
              <w:t>историко</w:t>
            </w:r>
            <w:proofErr w:type="spellEnd"/>
            <w:r w:rsidR="00363D54" w:rsidRPr="00DA3879">
              <w:rPr>
                <w:rFonts w:eastAsia="Calibri"/>
                <w:sz w:val="24"/>
                <w:szCs w:val="24"/>
                <w:lang w:eastAsia="ru-RU"/>
              </w:rPr>
              <w:t>–</w:t>
            </w:r>
            <w:r w:rsidRPr="00DA3879">
              <w:rPr>
                <w:rFonts w:eastAsia="Calibri"/>
                <w:sz w:val="24"/>
                <w:szCs w:val="24"/>
                <w:lang w:eastAsia="ru-RU"/>
              </w:rPr>
              <w:t>культурном наследии области</w:t>
            </w:r>
          </w:p>
        </w:tc>
        <w:tc>
          <w:tcPr>
            <w:tcW w:w="694" w:type="pct"/>
            <w:tcBorders>
              <w:top w:val="single" w:sz="4" w:space="0" w:color="auto"/>
              <w:left w:val="single" w:sz="4" w:space="0" w:color="auto"/>
              <w:bottom w:val="single" w:sz="4" w:space="0" w:color="auto"/>
              <w:right w:val="single" w:sz="4" w:space="0" w:color="auto"/>
            </w:tcBorders>
          </w:tcPr>
          <w:p w14:paraId="654D0165"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563B5C87"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3E5982E8" w14:textId="1BBC978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12 выпусков</w:t>
            </w:r>
          </w:p>
        </w:tc>
        <w:tc>
          <w:tcPr>
            <w:tcW w:w="986" w:type="pct"/>
            <w:tcBorders>
              <w:top w:val="single" w:sz="4" w:space="0" w:color="auto"/>
              <w:left w:val="single" w:sz="4" w:space="0" w:color="auto"/>
              <w:bottom w:val="single" w:sz="4" w:space="0" w:color="auto"/>
              <w:right w:val="single" w:sz="4" w:space="0" w:color="auto"/>
            </w:tcBorders>
          </w:tcPr>
          <w:p w14:paraId="0AFFCC49"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уровня знаний об истории и культурном наследии области</w:t>
            </w:r>
          </w:p>
        </w:tc>
        <w:tc>
          <w:tcPr>
            <w:tcW w:w="891" w:type="pct"/>
            <w:tcBorders>
              <w:top w:val="single" w:sz="4" w:space="0" w:color="auto"/>
              <w:left w:val="single" w:sz="4" w:space="0" w:color="auto"/>
              <w:bottom w:val="single" w:sz="4" w:space="0" w:color="auto"/>
              <w:right w:val="single" w:sz="4" w:space="0" w:color="auto"/>
            </w:tcBorders>
          </w:tcPr>
          <w:p w14:paraId="124CC35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r>
      <w:tr w:rsidR="00E8329A" w:rsidRPr="00DA3879" w14:paraId="2846D6C5"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7A782C2A"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2.2</w:t>
            </w:r>
          </w:p>
        </w:tc>
        <w:tc>
          <w:tcPr>
            <w:tcW w:w="1010" w:type="pct"/>
            <w:vMerge w:val="restart"/>
            <w:tcBorders>
              <w:top w:val="single" w:sz="4" w:space="0" w:color="auto"/>
              <w:left w:val="single" w:sz="4" w:space="0" w:color="auto"/>
              <w:bottom w:val="single" w:sz="4" w:space="0" w:color="auto"/>
              <w:right w:val="single" w:sz="4" w:space="0" w:color="auto"/>
            </w:tcBorders>
          </w:tcPr>
          <w:p w14:paraId="6F434CB4"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национальных праздников, празднование памятных дат народов, проживающих на территории области</w:t>
            </w:r>
          </w:p>
        </w:tc>
        <w:tc>
          <w:tcPr>
            <w:tcW w:w="694" w:type="pct"/>
            <w:tcBorders>
              <w:top w:val="single" w:sz="4" w:space="0" w:color="auto"/>
              <w:left w:val="single" w:sz="4" w:space="0" w:color="auto"/>
              <w:bottom w:val="single" w:sz="4" w:space="0" w:color="auto"/>
              <w:right w:val="single" w:sz="4" w:space="0" w:color="auto"/>
            </w:tcBorders>
          </w:tcPr>
          <w:p w14:paraId="03E2829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23B79AD1"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55BB08DC" w14:textId="06C4B04D"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8 праздников</w:t>
            </w:r>
          </w:p>
        </w:tc>
        <w:tc>
          <w:tcPr>
            <w:tcW w:w="986" w:type="pct"/>
            <w:vMerge w:val="restart"/>
            <w:tcBorders>
              <w:top w:val="single" w:sz="4" w:space="0" w:color="auto"/>
              <w:left w:val="single" w:sz="4" w:space="0" w:color="auto"/>
              <w:bottom w:val="single" w:sz="4" w:space="0" w:color="auto"/>
              <w:right w:val="single" w:sz="4" w:space="0" w:color="auto"/>
            </w:tcBorders>
          </w:tcPr>
          <w:p w14:paraId="034FBDF6" w14:textId="22EAFD70"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уровня информированности об историко</w:t>
            </w:r>
            <w:r w:rsidR="005C04A9">
              <w:rPr>
                <w:rFonts w:eastAsia="Calibri"/>
                <w:sz w:val="24"/>
                <w:szCs w:val="24"/>
                <w:lang w:eastAsia="ru-RU"/>
              </w:rPr>
              <w:t>-</w:t>
            </w:r>
            <w:r w:rsidRPr="00DA3879">
              <w:rPr>
                <w:rFonts w:eastAsia="Calibri"/>
                <w:sz w:val="24"/>
                <w:szCs w:val="24"/>
                <w:lang w:eastAsia="ru-RU"/>
              </w:rPr>
              <w:t>культурных ценностях народов, проживающих на территории области</w:t>
            </w:r>
          </w:p>
        </w:tc>
        <w:tc>
          <w:tcPr>
            <w:tcW w:w="891" w:type="pct"/>
            <w:vMerge w:val="restart"/>
            <w:tcBorders>
              <w:top w:val="single" w:sz="4" w:space="0" w:color="auto"/>
              <w:left w:val="single" w:sz="4" w:space="0" w:color="auto"/>
              <w:bottom w:val="single" w:sz="4" w:space="0" w:color="auto"/>
              <w:right w:val="single" w:sz="4" w:space="0" w:color="auto"/>
            </w:tcBorders>
          </w:tcPr>
          <w:p w14:paraId="25373845"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p w14:paraId="527687DC"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Численность участников мероприятий, направленных на этнокультурное развитие народов России, проживающих на территории области</w:t>
            </w:r>
          </w:p>
        </w:tc>
      </w:tr>
      <w:tr w:rsidR="00E8329A" w:rsidRPr="00DA3879" w14:paraId="4CA3533C" w14:textId="77777777" w:rsidTr="00E8329A">
        <w:tc>
          <w:tcPr>
            <w:tcW w:w="181" w:type="pct"/>
            <w:vMerge/>
            <w:tcBorders>
              <w:top w:val="single" w:sz="4" w:space="0" w:color="auto"/>
              <w:left w:val="single" w:sz="4" w:space="0" w:color="auto"/>
              <w:bottom w:val="single" w:sz="4" w:space="0" w:color="auto"/>
              <w:right w:val="single" w:sz="4" w:space="0" w:color="auto"/>
            </w:tcBorders>
          </w:tcPr>
          <w:p w14:paraId="40AA00DC"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54EFC1BA"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0CE7D33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349DB161"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20AAA105" w14:textId="306D022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8 праздников</w:t>
            </w:r>
          </w:p>
        </w:tc>
        <w:tc>
          <w:tcPr>
            <w:tcW w:w="986" w:type="pct"/>
            <w:vMerge/>
            <w:tcBorders>
              <w:top w:val="single" w:sz="4" w:space="0" w:color="auto"/>
              <w:left w:val="single" w:sz="4" w:space="0" w:color="auto"/>
              <w:bottom w:val="single" w:sz="4" w:space="0" w:color="auto"/>
              <w:right w:val="single" w:sz="4" w:space="0" w:color="auto"/>
            </w:tcBorders>
          </w:tcPr>
          <w:p w14:paraId="4CEFFAEE"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2D7A6C8E" w14:textId="77777777" w:rsidR="00E8329A" w:rsidRPr="00DA3879" w:rsidRDefault="00E8329A">
            <w:pPr>
              <w:autoSpaceDE w:val="0"/>
              <w:autoSpaceDN w:val="0"/>
              <w:adjustRightInd w:val="0"/>
              <w:rPr>
                <w:rFonts w:eastAsia="Calibri"/>
                <w:sz w:val="24"/>
                <w:szCs w:val="24"/>
                <w:lang w:eastAsia="ru-RU"/>
              </w:rPr>
            </w:pPr>
          </w:p>
        </w:tc>
      </w:tr>
      <w:tr w:rsidR="00E8329A" w:rsidRPr="00DA3879" w14:paraId="6247F8F5" w14:textId="77777777" w:rsidTr="00E8329A">
        <w:tc>
          <w:tcPr>
            <w:tcW w:w="181" w:type="pct"/>
            <w:vMerge/>
            <w:tcBorders>
              <w:top w:val="single" w:sz="4" w:space="0" w:color="auto"/>
              <w:left w:val="single" w:sz="4" w:space="0" w:color="auto"/>
              <w:bottom w:val="single" w:sz="4" w:space="0" w:color="auto"/>
              <w:right w:val="single" w:sz="4" w:space="0" w:color="auto"/>
            </w:tcBorders>
          </w:tcPr>
          <w:p w14:paraId="30BD01DC"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5DFD1F53"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52A79B27"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2F80582" w14:textId="468DD403"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7FF7F3A3" w14:textId="30577EAF"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8 праздников;</w:t>
            </w:r>
          </w:p>
          <w:p w14:paraId="664AA2E2" w14:textId="52CA5556"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8 праздников;</w:t>
            </w:r>
          </w:p>
          <w:p w14:paraId="5857B3CF" w14:textId="1293D79D"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8 праздников</w:t>
            </w:r>
          </w:p>
        </w:tc>
        <w:tc>
          <w:tcPr>
            <w:tcW w:w="986" w:type="pct"/>
            <w:vMerge/>
            <w:tcBorders>
              <w:top w:val="single" w:sz="4" w:space="0" w:color="auto"/>
              <w:left w:val="single" w:sz="4" w:space="0" w:color="auto"/>
              <w:bottom w:val="single" w:sz="4" w:space="0" w:color="auto"/>
              <w:right w:val="single" w:sz="4" w:space="0" w:color="auto"/>
            </w:tcBorders>
          </w:tcPr>
          <w:p w14:paraId="3799E1C5"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257706AE" w14:textId="77777777" w:rsidR="00E8329A" w:rsidRPr="00DA3879" w:rsidRDefault="00E8329A">
            <w:pPr>
              <w:autoSpaceDE w:val="0"/>
              <w:autoSpaceDN w:val="0"/>
              <w:adjustRightInd w:val="0"/>
              <w:rPr>
                <w:rFonts w:eastAsia="Calibri"/>
                <w:sz w:val="24"/>
                <w:szCs w:val="24"/>
                <w:lang w:eastAsia="ru-RU"/>
              </w:rPr>
            </w:pPr>
          </w:p>
        </w:tc>
      </w:tr>
      <w:tr w:rsidR="00E8329A" w:rsidRPr="00DA3879" w14:paraId="0E335606"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7E26AE3C"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2.3</w:t>
            </w:r>
          </w:p>
        </w:tc>
        <w:tc>
          <w:tcPr>
            <w:tcW w:w="1010" w:type="pct"/>
            <w:vMerge w:val="restart"/>
            <w:tcBorders>
              <w:top w:val="single" w:sz="4" w:space="0" w:color="auto"/>
              <w:left w:val="single" w:sz="4" w:space="0" w:color="auto"/>
              <w:bottom w:val="single" w:sz="4" w:space="0" w:color="auto"/>
              <w:right w:val="single" w:sz="4" w:space="0" w:color="auto"/>
            </w:tcBorders>
          </w:tcPr>
          <w:p w14:paraId="2CF72ED5"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Популяризация изучения языков и культуры народов, представители которых проживают на территории области</w:t>
            </w:r>
          </w:p>
        </w:tc>
        <w:tc>
          <w:tcPr>
            <w:tcW w:w="694" w:type="pct"/>
            <w:tcBorders>
              <w:top w:val="single" w:sz="4" w:space="0" w:color="auto"/>
              <w:left w:val="single" w:sz="4" w:space="0" w:color="auto"/>
              <w:bottom w:val="single" w:sz="4" w:space="0" w:color="auto"/>
              <w:right w:val="single" w:sz="4" w:space="0" w:color="auto"/>
            </w:tcBorders>
          </w:tcPr>
          <w:p w14:paraId="21CC5EB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385B9629"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2C9C7564" w14:textId="7E3582EE"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2 мероприятия</w:t>
            </w:r>
          </w:p>
        </w:tc>
        <w:tc>
          <w:tcPr>
            <w:tcW w:w="986" w:type="pct"/>
            <w:vMerge w:val="restart"/>
            <w:tcBorders>
              <w:top w:val="single" w:sz="4" w:space="0" w:color="auto"/>
              <w:left w:val="single" w:sz="4" w:space="0" w:color="auto"/>
              <w:bottom w:val="single" w:sz="4" w:space="0" w:color="auto"/>
              <w:right w:val="single" w:sz="4" w:space="0" w:color="auto"/>
            </w:tcBorders>
          </w:tcPr>
          <w:p w14:paraId="095056A5"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количества жителей области, задействованных в изучении и популяризации языков и культуры народов, проживающих на территории области</w:t>
            </w:r>
          </w:p>
        </w:tc>
        <w:tc>
          <w:tcPr>
            <w:tcW w:w="891" w:type="pct"/>
            <w:vMerge w:val="restart"/>
            <w:tcBorders>
              <w:top w:val="single" w:sz="4" w:space="0" w:color="auto"/>
              <w:left w:val="single" w:sz="4" w:space="0" w:color="auto"/>
              <w:bottom w:val="single" w:sz="4" w:space="0" w:color="auto"/>
              <w:right w:val="single" w:sz="4" w:space="0" w:color="auto"/>
            </w:tcBorders>
          </w:tcPr>
          <w:p w14:paraId="6A18BF32"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p w14:paraId="526BD766"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Численность участников мероприятий, направленных на этнокультурное развитие народов России, проживающих на территории области</w:t>
            </w:r>
          </w:p>
        </w:tc>
      </w:tr>
      <w:tr w:rsidR="00E8329A" w:rsidRPr="00DA3879" w14:paraId="7CF6D436" w14:textId="77777777" w:rsidTr="00E8329A">
        <w:tc>
          <w:tcPr>
            <w:tcW w:w="181" w:type="pct"/>
            <w:vMerge/>
            <w:tcBorders>
              <w:top w:val="single" w:sz="4" w:space="0" w:color="auto"/>
              <w:left w:val="single" w:sz="4" w:space="0" w:color="auto"/>
              <w:bottom w:val="single" w:sz="4" w:space="0" w:color="auto"/>
              <w:right w:val="single" w:sz="4" w:space="0" w:color="auto"/>
            </w:tcBorders>
          </w:tcPr>
          <w:p w14:paraId="6277E238"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2C2E6778"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0B443A5E"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537FDE78"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6B8695E1" w14:textId="49B73A6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2 мероприятия</w:t>
            </w:r>
          </w:p>
        </w:tc>
        <w:tc>
          <w:tcPr>
            <w:tcW w:w="986" w:type="pct"/>
            <w:vMerge/>
            <w:tcBorders>
              <w:top w:val="single" w:sz="4" w:space="0" w:color="auto"/>
              <w:left w:val="single" w:sz="4" w:space="0" w:color="auto"/>
              <w:bottom w:val="single" w:sz="4" w:space="0" w:color="auto"/>
              <w:right w:val="single" w:sz="4" w:space="0" w:color="auto"/>
            </w:tcBorders>
          </w:tcPr>
          <w:p w14:paraId="2530D559"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5D756D81" w14:textId="77777777" w:rsidR="00E8329A" w:rsidRPr="00DA3879" w:rsidRDefault="00E8329A">
            <w:pPr>
              <w:autoSpaceDE w:val="0"/>
              <w:autoSpaceDN w:val="0"/>
              <w:adjustRightInd w:val="0"/>
              <w:rPr>
                <w:rFonts w:eastAsia="Calibri"/>
                <w:sz w:val="24"/>
                <w:szCs w:val="24"/>
                <w:lang w:eastAsia="ru-RU"/>
              </w:rPr>
            </w:pPr>
          </w:p>
        </w:tc>
      </w:tr>
      <w:tr w:rsidR="00E8329A" w:rsidRPr="00DA3879" w14:paraId="4A7355B1" w14:textId="77777777" w:rsidTr="00E8329A">
        <w:tc>
          <w:tcPr>
            <w:tcW w:w="181" w:type="pct"/>
            <w:vMerge/>
            <w:tcBorders>
              <w:top w:val="single" w:sz="4" w:space="0" w:color="auto"/>
              <w:left w:val="single" w:sz="4" w:space="0" w:color="auto"/>
              <w:bottom w:val="single" w:sz="4" w:space="0" w:color="auto"/>
              <w:right w:val="single" w:sz="4" w:space="0" w:color="auto"/>
            </w:tcBorders>
          </w:tcPr>
          <w:p w14:paraId="24382078"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18425105"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432AF3D9"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61D9AD2A" w14:textId="16D5C2A3"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76D4FC38" w14:textId="7AAEF93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 мероприятия;</w:t>
            </w:r>
          </w:p>
          <w:p w14:paraId="63DCF9FC" w14:textId="5E47A5A6"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2 мероприятия;</w:t>
            </w:r>
          </w:p>
          <w:p w14:paraId="2F6F2C50" w14:textId="19B08261"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2 мероприятия</w:t>
            </w:r>
          </w:p>
        </w:tc>
        <w:tc>
          <w:tcPr>
            <w:tcW w:w="986" w:type="pct"/>
            <w:vMerge/>
            <w:tcBorders>
              <w:top w:val="single" w:sz="4" w:space="0" w:color="auto"/>
              <w:left w:val="single" w:sz="4" w:space="0" w:color="auto"/>
              <w:bottom w:val="single" w:sz="4" w:space="0" w:color="auto"/>
              <w:right w:val="single" w:sz="4" w:space="0" w:color="auto"/>
            </w:tcBorders>
          </w:tcPr>
          <w:p w14:paraId="5703C4E4"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46A531C6" w14:textId="77777777" w:rsidR="00E8329A" w:rsidRPr="00DA3879" w:rsidRDefault="00E8329A">
            <w:pPr>
              <w:autoSpaceDE w:val="0"/>
              <w:autoSpaceDN w:val="0"/>
              <w:adjustRightInd w:val="0"/>
              <w:rPr>
                <w:rFonts w:eastAsia="Calibri"/>
                <w:sz w:val="24"/>
                <w:szCs w:val="24"/>
                <w:lang w:eastAsia="ru-RU"/>
              </w:rPr>
            </w:pPr>
          </w:p>
        </w:tc>
      </w:tr>
      <w:tr w:rsidR="00E8329A" w:rsidRPr="00DA3879" w14:paraId="660C0C6F"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45AB3C32"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2.4</w:t>
            </w:r>
          </w:p>
        </w:tc>
        <w:tc>
          <w:tcPr>
            <w:tcW w:w="1010" w:type="pct"/>
            <w:vMerge w:val="restart"/>
            <w:tcBorders>
              <w:top w:val="single" w:sz="4" w:space="0" w:color="auto"/>
              <w:left w:val="single" w:sz="4" w:space="0" w:color="auto"/>
              <w:bottom w:val="single" w:sz="4" w:space="0" w:color="auto"/>
              <w:right w:val="single" w:sz="4" w:space="0" w:color="auto"/>
            </w:tcBorders>
          </w:tcPr>
          <w:p w14:paraId="55311C49"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социологических исследований</w:t>
            </w:r>
          </w:p>
        </w:tc>
        <w:tc>
          <w:tcPr>
            <w:tcW w:w="694" w:type="pct"/>
            <w:tcBorders>
              <w:top w:val="single" w:sz="4" w:space="0" w:color="auto"/>
              <w:left w:val="single" w:sz="4" w:space="0" w:color="auto"/>
              <w:bottom w:val="single" w:sz="4" w:space="0" w:color="auto"/>
              <w:right w:val="single" w:sz="4" w:space="0" w:color="auto"/>
            </w:tcBorders>
          </w:tcPr>
          <w:p w14:paraId="5816F95B"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468F3ED"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496272BC" w14:textId="7C0BB38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1 исследование</w:t>
            </w:r>
          </w:p>
        </w:tc>
        <w:tc>
          <w:tcPr>
            <w:tcW w:w="986" w:type="pct"/>
            <w:vMerge w:val="restart"/>
            <w:tcBorders>
              <w:top w:val="single" w:sz="4" w:space="0" w:color="auto"/>
              <w:left w:val="single" w:sz="4" w:space="0" w:color="auto"/>
              <w:bottom w:val="single" w:sz="4" w:space="0" w:color="auto"/>
              <w:right w:val="single" w:sz="4" w:space="0" w:color="auto"/>
            </w:tcBorders>
          </w:tcPr>
          <w:p w14:paraId="60D87382"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Отсутствие информации об уровне оценки населением результатов деятельности органов местного самоуправления городского округа и муниципальных районов области</w:t>
            </w:r>
          </w:p>
        </w:tc>
        <w:tc>
          <w:tcPr>
            <w:tcW w:w="891" w:type="pct"/>
            <w:vMerge w:val="restart"/>
            <w:tcBorders>
              <w:top w:val="single" w:sz="4" w:space="0" w:color="auto"/>
              <w:left w:val="single" w:sz="4" w:space="0" w:color="auto"/>
              <w:bottom w:val="single" w:sz="4" w:space="0" w:color="auto"/>
              <w:right w:val="single" w:sz="4" w:space="0" w:color="auto"/>
            </w:tcBorders>
          </w:tcPr>
          <w:p w14:paraId="6AD41A9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Доля граждан, положительно оценивающих состояние межнациональных отношений, в общем количестве граждан Российской Федерации, проживающих на территории области</w:t>
            </w:r>
          </w:p>
        </w:tc>
      </w:tr>
      <w:tr w:rsidR="00E8329A" w:rsidRPr="00DA3879" w14:paraId="2C950721"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745DD8E"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4E518B9E"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29661021"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521" w:type="pct"/>
            <w:tcBorders>
              <w:top w:val="single" w:sz="4" w:space="0" w:color="auto"/>
              <w:left w:val="single" w:sz="4" w:space="0" w:color="auto"/>
              <w:bottom w:val="single" w:sz="4" w:space="0" w:color="auto"/>
              <w:right w:val="single" w:sz="4" w:space="0" w:color="auto"/>
            </w:tcBorders>
          </w:tcPr>
          <w:p w14:paraId="4B8592C3"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718" w:type="pct"/>
            <w:tcBorders>
              <w:top w:val="single" w:sz="4" w:space="0" w:color="auto"/>
              <w:left w:val="single" w:sz="4" w:space="0" w:color="auto"/>
              <w:bottom w:val="single" w:sz="4" w:space="0" w:color="auto"/>
              <w:right w:val="single" w:sz="4" w:space="0" w:color="auto"/>
            </w:tcBorders>
          </w:tcPr>
          <w:p w14:paraId="5E5C1556" w14:textId="0CFBE4EC"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1 исследование</w:t>
            </w:r>
          </w:p>
        </w:tc>
        <w:tc>
          <w:tcPr>
            <w:tcW w:w="986" w:type="pct"/>
            <w:vMerge/>
            <w:tcBorders>
              <w:top w:val="single" w:sz="4" w:space="0" w:color="auto"/>
              <w:left w:val="single" w:sz="4" w:space="0" w:color="auto"/>
              <w:bottom w:val="single" w:sz="4" w:space="0" w:color="auto"/>
              <w:right w:val="single" w:sz="4" w:space="0" w:color="auto"/>
            </w:tcBorders>
          </w:tcPr>
          <w:p w14:paraId="0DAB5D8F"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0230FE36" w14:textId="77777777" w:rsidR="00E8329A" w:rsidRPr="00DA3879" w:rsidRDefault="00E8329A">
            <w:pPr>
              <w:autoSpaceDE w:val="0"/>
              <w:autoSpaceDN w:val="0"/>
              <w:adjustRightInd w:val="0"/>
              <w:rPr>
                <w:rFonts w:eastAsia="Calibri"/>
                <w:sz w:val="24"/>
                <w:szCs w:val="24"/>
                <w:lang w:eastAsia="ru-RU"/>
              </w:rPr>
            </w:pPr>
          </w:p>
        </w:tc>
      </w:tr>
      <w:tr w:rsidR="00E8329A" w:rsidRPr="00DA3879" w14:paraId="180B18B9" w14:textId="77777777" w:rsidTr="00E8329A">
        <w:tc>
          <w:tcPr>
            <w:tcW w:w="181" w:type="pct"/>
            <w:vMerge/>
            <w:tcBorders>
              <w:top w:val="single" w:sz="4" w:space="0" w:color="auto"/>
              <w:left w:val="single" w:sz="4" w:space="0" w:color="auto"/>
              <w:bottom w:val="single" w:sz="4" w:space="0" w:color="auto"/>
              <w:right w:val="single" w:sz="4" w:space="0" w:color="auto"/>
            </w:tcBorders>
          </w:tcPr>
          <w:p w14:paraId="6C3F4897"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52D0C443"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2E061E79"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3BCBE385" w14:textId="631CBAEF"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17E43DCF" w14:textId="04F554A5"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1 исследование;</w:t>
            </w:r>
          </w:p>
          <w:p w14:paraId="2A23F588" w14:textId="360D81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 исследование;</w:t>
            </w:r>
          </w:p>
          <w:p w14:paraId="408F3940" w14:textId="2AAD443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 исследование</w:t>
            </w:r>
          </w:p>
        </w:tc>
        <w:tc>
          <w:tcPr>
            <w:tcW w:w="986" w:type="pct"/>
            <w:vMerge/>
            <w:tcBorders>
              <w:top w:val="single" w:sz="4" w:space="0" w:color="auto"/>
              <w:left w:val="single" w:sz="4" w:space="0" w:color="auto"/>
              <w:bottom w:val="single" w:sz="4" w:space="0" w:color="auto"/>
              <w:right w:val="single" w:sz="4" w:space="0" w:color="auto"/>
            </w:tcBorders>
          </w:tcPr>
          <w:p w14:paraId="519413BB"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38C5D1B7" w14:textId="77777777" w:rsidR="00E8329A" w:rsidRPr="00DA3879" w:rsidRDefault="00E8329A">
            <w:pPr>
              <w:autoSpaceDE w:val="0"/>
              <w:autoSpaceDN w:val="0"/>
              <w:adjustRightInd w:val="0"/>
              <w:rPr>
                <w:rFonts w:eastAsia="Calibri"/>
                <w:sz w:val="24"/>
                <w:szCs w:val="24"/>
                <w:lang w:eastAsia="ru-RU"/>
              </w:rPr>
            </w:pPr>
          </w:p>
        </w:tc>
      </w:tr>
      <w:tr w:rsidR="00E8329A" w:rsidRPr="00DA3879" w14:paraId="740C8B12"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7CC0305E" w14:textId="47C4A1E6" w:rsidR="00E8329A" w:rsidRPr="00DA3879" w:rsidRDefault="00614746">
            <w:pPr>
              <w:autoSpaceDE w:val="0"/>
              <w:autoSpaceDN w:val="0"/>
              <w:adjustRightInd w:val="0"/>
              <w:jc w:val="center"/>
              <w:outlineLvl w:val="3"/>
              <w:rPr>
                <w:rFonts w:eastAsia="Calibri"/>
                <w:sz w:val="24"/>
                <w:szCs w:val="24"/>
                <w:lang w:eastAsia="ru-RU"/>
              </w:rPr>
            </w:pPr>
            <w:r w:rsidRPr="00DA3879">
              <w:rPr>
                <w:rFonts w:eastAsia="Calibri"/>
                <w:sz w:val="24"/>
                <w:szCs w:val="24"/>
                <w:lang w:eastAsia="ru-RU"/>
              </w:rPr>
              <w:t xml:space="preserve">Подпрограмма 2 </w:t>
            </w:r>
            <w:r w:rsidR="005C04A9">
              <w:rPr>
                <w:rFonts w:eastAsia="Calibri"/>
                <w:sz w:val="24"/>
                <w:szCs w:val="24"/>
                <w:lang w:eastAsia="ru-RU"/>
              </w:rPr>
              <w:t>«</w:t>
            </w:r>
            <w:r w:rsidRPr="00DA3879">
              <w:rPr>
                <w:rFonts w:eastAsia="Calibri"/>
                <w:sz w:val="24"/>
                <w:szCs w:val="24"/>
                <w:lang w:eastAsia="ru-RU"/>
              </w:rPr>
              <w:t>Государственная поддержка социально ориентированных некоммерческих организаций Еврейской автономной области</w:t>
            </w:r>
            <w:r w:rsidR="005C04A9">
              <w:rPr>
                <w:rFonts w:eastAsia="Calibri"/>
                <w:sz w:val="24"/>
                <w:szCs w:val="24"/>
                <w:lang w:eastAsia="ru-RU"/>
              </w:rPr>
              <w:t>»</w:t>
            </w:r>
          </w:p>
        </w:tc>
      </w:tr>
      <w:tr w:rsidR="00614746" w:rsidRPr="00DA3879" w14:paraId="4432CB60"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0897D77F" w14:textId="0F14A685" w:rsidR="00614746" w:rsidRPr="00DA3879" w:rsidRDefault="00614746">
            <w:pPr>
              <w:autoSpaceDE w:val="0"/>
              <w:autoSpaceDN w:val="0"/>
              <w:adjustRightInd w:val="0"/>
              <w:jc w:val="center"/>
              <w:outlineLvl w:val="3"/>
              <w:rPr>
                <w:rFonts w:eastAsia="Calibri"/>
                <w:sz w:val="24"/>
                <w:szCs w:val="24"/>
                <w:lang w:eastAsia="ru-RU"/>
              </w:rPr>
            </w:pPr>
            <w:r w:rsidRPr="00DA3879">
              <w:rPr>
                <w:rFonts w:eastAsia="Calibri"/>
                <w:sz w:val="24"/>
                <w:szCs w:val="24"/>
                <w:lang w:eastAsia="ru-RU"/>
              </w:rPr>
              <w:t>Задача 3. Содействие развитию деятельности социально ориентированных некоммерческих организаций области и формирование позитивного отношения населения к деятельности социально ориентированных некоммерческих организаций области</w:t>
            </w:r>
          </w:p>
        </w:tc>
      </w:tr>
      <w:tr w:rsidR="00E8329A" w:rsidRPr="00DA3879" w14:paraId="555A4A77" w14:textId="77777777" w:rsidTr="00E8329A">
        <w:tc>
          <w:tcPr>
            <w:tcW w:w="5000" w:type="pct"/>
            <w:gridSpan w:val="7"/>
            <w:tcBorders>
              <w:top w:val="single" w:sz="4" w:space="0" w:color="auto"/>
              <w:left w:val="single" w:sz="4" w:space="0" w:color="auto"/>
              <w:bottom w:val="single" w:sz="4" w:space="0" w:color="auto"/>
              <w:right w:val="single" w:sz="4" w:space="0" w:color="auto"/>
            </w:tcBorders>
          </w:tcPr>
          <w:p w14:paraId="2040145F" w14:textId="22664587" w:rsidR="00E8329A" w:rsidRPr="00DA3879" w:rsidRDefault="00E8329A">
            <w:pPr>
              <w:autoSpaceDE w:val="0"/>
              <w:autoSpaceDN w:val="0"/>
              <w:adjustRightInd w:val="0"/>
              <w:jc w:val="center"/>
              <w:outlineLvl w:val="4"/>
              <w:rPr>
                <w:rFonts w:eastAsia="Calibri"/>
                <w:sz w:val="24"/>
                <w:szCs w:val="24"/>
                <w:lang w:eastAsia="ru-RU"/>
              </w:rPr>
            </w:pPr>
            <w:r w:rsidRPr="00DA3879">
              <w:rPr>
                <w:rFonts w:eastAsia="Calibri"/>
                <w:sz w:val="24"/>
                <w:szCs w:val="24"/>
                <w:lang w:eastAsia="ru-RU"/>
              </w:rPr>
              <w:t xml:space="preserve">Основное мероприятие </w:t>
            </w:r>
            <w:r w:rsidR="005C04A9">
              <w:rPr>
                <w:rFonts w:eastAsia="Calibri"/>
                <w:sz w:val="24"/>
                <w:szCs w:val="24"/>
                <w:lang w:eastAsia="ru-RU"/>
              </w:rPr>
              <w:t>«</w:t>
            </w:r>
            <w:r w:rsidRPr="00DA3879">
              <w:rPr>
                <w:rFonts w:eastAsia="Calibri"/>
                <w:sz w:val="24"/>
                <w:szCs w:val="24"/>
                <w:lang w:eastAsia="ru-RU"/>
              </w:rPr>
              <w:t>Финансовая поддержка социально ориентированных некоммерческих организаций</w:t>
            </w:r>
            <w:r w:rsidR="005C04A9">
              <w:rPr>
                <w:rFonts w:eastAsia="Calibri"/>
                <w:sz w:val="24"/>
                <w:szCs w:val="24"/>
                <w:lang w:eastAsia="ru-RU"/>
              </w:rPr>
              <w:t>»</w:t>
            </w:r>
          </w:p>
        </w:tc>
      </w:tr>
      <w:tr w:rsidR="00E8329A" w:rsidRPr="00DA3879" w14:paraId="7A7539E2"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03E79BCA"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3.1</w:t>
            </w:r>
          </w:p>
        </w:tc>
        <w:tc>
          <w:tcPr>
            <w:tcW w:w="1010" w:type="pct"/>
            <w:vMerge w:val="restart"/>
            <w:tcBorders>
              <w:top w:val="single" w:sz="4" w:space="0" w:color="auto"/>
              <w:left w:val="single" w:sz="4" w:space="0" w:color="auto"/>
              <w:bottom w:val="single" w:sz="4" w:space="0" w:color="auto"/>
              <w:right w:val="single" w:sz="4" w:space="0" w:color="auto"/>
            </w:tcBorders>
          </w:tcPr>
          <w:p w14:paraId="67503EB7"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Предоставление субсидий на конкурсной основе на реализацию проектов, программ социально ориентированным некоммерческим организациям</w:t>
            </w:r>
          </w:p>
        </w:tc>
        <w:tc>
          <w:tcPr>
            <w:tcW w:w="694" w:type="pct"/>
            <w:tcBorders>
              <w:top w:val="single" w:sz="4" w:space="0" w:color="auto"/>
              <w:left w:val="single" w:sz="4" w:space="0" w:color="auto"/>
              <w:bottom w:val="single" w:sz="4" w:space="0" w:color="auto"/>
              <w:right w:val="single" w:sz="4" w:space="0" w:color="auto"/>
            </w:tcBorders>
          </w:tcPr>
          <w:p w14:paraId="0C82E460"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147FEDF3"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0AD84A2A" w14:textId="441251AB"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5 проектов</w:t>
            </w:r>
          </w:p>
        </w:tc>
        <w:tc>
          <w:tcPr>
            <w:tcW w:w="986" w:type="pct"/>
            <w:vMerge w:val="restart"/>
            <w:tcBorders>
              <w:top w:val="single" w:sz="4" w:space="0" w:color="auto"/>
              <w:left w:val="single" w:sz="4" w:space="0" w:color="auto"/>
              <w:bottom w:val="single" w:sz="4" w:space="0" w:color="auto"/>
              <w:right w:val="single" w:sz="4" w:space="0" w:color="auto"/>
            </w:tcBorders>
          </w:tcPr>
          <w:p w14:paraId="26A1DA4B"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активности деятельности СОНКО</w:t>
            </w:r>
          </w:p>
        </w:tc>
        <w:tc>
          <w:tcPr>
            <w:tcW w:w="891" w:type="pct"/>
            <w:vMerge w:val="restart"/>
            <w:tcBorders>
              <w:top w:val="single" w:sz="4" w:space="0" w:color="auto"/>
              <w:left w:val="single" w:sz="4" w:space="0" w:color="auto"/>
              <w:bottom w:val="single" w:sz="4" w:space="0" w:color="auto"/>
              <w:right w:val="single" w:sz="4" w:space="0" w:color="auto"/>
            </w:tcBorders>
          </w:tcPr>
          <w:p w14:paraId="2A402918"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Количество социально ориентированных некоммерческих организаций, зарегистрированных на территории области и осуществляющих деятельность в социальной сфере, получивших государственную поддержку (на </w:t>
            </w:r>
            <w:r w:rsidRPr="00DA3879">
              <w:rPr>
                <w:rFonts w:eastAsia="Calibri"/>
                <w:sz w:val="24"/>
                <w:szCs w:val="24"/>
                <w:lang w:eastAsia="ru-RU"/>
              </w:rPr>
              <w:lastRenderedPageBreak/>
              <w:t>конкурсной основе, иные виды поддержки)</w:t>
            </w:r>
          </w:p>
        </w:tc>
      </w:tr>
      <w:tr w:rsidR="00E8329A" w:rsidRPr="00DA3879" w14:paraId="273CDD22"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E3A8DD5"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2760129A"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2BB658EA"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D7DE0FA" w14:textId="1250BF92"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312C93BD" w14:textId="1BEB4845"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5 проектов;</w:t>
            </w:r>
          </w:p>
          <w:p w14:paraId="162C86FD" w14:textId="36B1A6B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9 проектов;</w:t>
            </w:r>
          </w:p>
          <w:p w14:paraId="45435CC5" w14:textId="783EAF1D"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10 проектов;</w:t>
            </w:r>
          </w:p>
          <w:p w14:paraId="444AC8A2" w14:textId="448BE7DC"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11 проектов</w:t>
            </w:r>
          </w:p>
        </w:tc>
        <w:tc>
          <w:tcPr>
            <w:tcW w:w="986" w:type="pct"/>
            <w:vMerge/>
            <w:tcBorders>
              <w:top w:val="single" w:sz="4" w:space="0" w:color="auto"/>
              <w:left w:val="single" w:sz="4" w:space="0" w:color="auto"/>
              <w:bottom w:val="single" w:sz="4" w:space="0" w:color="auto"/>
              <w:right w:val="single" w:sz="4" w:space="0" w:color="auto"/>
            </w:tcBorders>
          </w:tcPr>
          <w:p w14:paraId="03FFCB3E"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0724BB94" w14:textId="77777777" w:rsidR="00E8329A" w:rsidRPr="00DA3879" w:rsidRDefault="00E8329A">
            <w:pPr>
              <w:autoSpaceDE w:val="0"/>
              <w:autoSpaceDN w:val="0"/>
              <w:adjustRightInd w:val="0"/>
              <w:rPr>
                <w:rFonts w:eastAsia="Calibri"/>
                <w:sz w:val="24"/>
                <w:szCs w:val="24"/>
                <w:lang w:eastAsia="ru-RU"/>
              </w:rPr>
            </w:pPr>
          </w:p>
        </w:tc>
      </w:tr>
      <w:tr w:rsidR="00E8329A" w:rsidRPr="00DA3879" w14:paraId="30F670A5" w14:textId="77777777" w:rsidTr="00E8329A">
        <w:tc>
          <w:tcPr>
            <w:tcW w:w="181" w:type="pct"/>
            <w:vMerge w:val="restart"/>
            <w:tcBorders>
              <w:top w:val="single" w:sz="4" w:space="0" w:color="auto"/>
              <w:left w:val="single" w:sz="4" w:space="0" w:color="auto"/>
              <w:bottom w:val="single" w:sz="4" w:space="0" w:color="auto"/>
              <w:right w:val="single" w:sz="4" w:space="0" w:color="auto"/>
            </w:tcBorders>
          </w:tcPr>
          <w:p w14:paraId="64FC15F3"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3.2</w:t>
            </w:r>
          </w:p>
        </w:tc>
        <w:tc>
          <w:tcPr>
            <w:tcW w:w="1010" w:type="pct"/>
            <w:vMerge w:val="restart"/>
            <w:tcBorders>
              <w:top w:val="single" w:sz="4" w:space="0" w:color="auto"/>
              <w:left w:val="single" w:sz="4" w:space="0" w:color="auto"/>
              <w:bottom w:val="single" w:sz="4" w:space="0" w:color="auto"/>
              <w:right w:val="single" w:sz="4" w:space="0" w:color="auto"/>
            </w:tcBorders>
          </w:tcPr>
          <w:p w14:paraId="35E2F8C0"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Предоставление субсидий общественным объединениям инвалидов и ветеранов боевых действий области</w:t>
            </w:r>
          </w:p>
        </w:tc>
        <w:tc>
          <w:tcPr>
            <w:tcW w:w="694" w:type="pct"/>
            <w:tcBorders>
              <w:top w:val="single" w:sz="4" w:space="0" w:color="auto"/>
              <w:left w:val="single" w:sz="4" w:space="0" w:color="auto"/>
              <w:bottom w:val="single" w:sz="4" w:space="0" w:color="auto"/>
              <w:right w:val="single" w:sz="4" w:space="0" w:color="auto"/>
            </w:tcBorders>
          </w:tcPr>
          <w:p w14:paraId="5F6D9FAF"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0B93F6C9" w14:textId="77777777"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718" w:type="pct"/>
            <w:tcBorders>
              <w:top w:val="single" w:sz="4" w:space="0" w:color="auto"/>
              <w:left w:val="single" w:sz="4" w:space="0" w:color="auto"/>
              <w:bottom w:val="single" w:sz="4" w:space="0" w:color="auto"/>
              <w:right w:val="single" w:sz="4" w:space="0" w:color="auto"/>
            </w:tcBorders>
          </w:tcPr>
          <w:p w14:paraId="466F3A50" w14:textId="3AC58732"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2021 </w:t>
            </w:r>
            <w:r w:rsidR="00363D54" w:rsidRPr="00DA3879">
              <w:rPr>
                <w:rFonts w:eastAsia="Calibri"/>
                <w:sz w:val="24"/>
                <w:szCs w:val="24"/>
                <w:lang w:eastAsia="ru-RU"/>
              </w:rPr>
              <w:t>–</w:t>
            </w:r>
            <w:r w:rsidRPr="00DA3879">
              <w:rPr>
                <w:rFonts w:eastAsia="Calibri"/>
                <w:sz w:val="24"/>
                <w:szCs w:val="24"/>
                <w:lang w:eastAsia="ru-RU"/>
              </w:rPr>
              <w:t xml:space="preserve"> 1 субсидия</w:t>
            </w:r>
          </w:p>
        </w:tc>
        <w:tc>
          <w:tcPr>
            <w:tcW w:w="986" w:type="pct"/>
            <w:vMerge w:val="restart"/>
            <w:tcBorders>
              <w:top w:val="single" w:sz="4" w:space="0" w:color="auto"/>
              <w:left w:val="single" w:sz="4" w:space="0" w:color="auto"/>
              <w:bottom w:val="single" w:sz="4" w:space="0" w:color="auto"/>
              <w:right w:val="single" w:sz="4" w:space="0" w:color="auto"/>
            </w:tcBorders>
          </w:tcPr>
          <w:p w14:paraId="341CD8DE"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Снижение количества общественных объединений инвалидов и ветеранов боевых действий на территории области</w:t>
            </w:r>
          </w:p>
        </w:tc>
        <w:tc>
          <w:tcPr>
            <w:tcW w:w="891" w:type="pct"/>
            <w:vMerge w:val="restart"/>
            <w:tcBorders>
              <w:top w:val="single" w:sz="4" w:space="0" w:color="auto"/>
              <w:left w:val="single" w:sz="4" w:space="0" w:color="auto"/>
              <w:bottom w:val="single" w:sz="4" w:space="0" w:color="auto"/>
              <w:right w:val="single" w:sz="4" w:space="0" w:color="auto"/>
            </w:tcBorders>
          </w:tcPr>
          <w:p w14:paraId="51B89344" w14:textId="3F239596"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Количество социально ориентированных некоммерческих организаций, зарегистрированных на территории области и осуществляющих деятельность в социальной сфере, получивших государственную поддержку (на конкурсной основе, иные виды поддержки)</w:t>
            </w:r>
            <w:r w:rsidR="005C04A9">
              <w:rPr>
                <w:rFonts w:eastAsia="Calibri"/>
                <w:sz w:val="24"/>
                <w:szCs w:val="24"/>
                <w:lang w:eastAsia="ru-RU"/>
              </w:rPr>
              <w:t>».</w:t>
            </w:r>
          </w:p>
        </w:tc>
      </w:tr>
      <w:tr w:rsidR="00E8329A" w:rsidRPr="00DA3879" w14:paraId="42640A3F" w14:textId="77777777" w:rsidTr="00E8329A">
        <w:tc>
          <w:tcPr>
            <w:tcW w:w="181" w:type="pct"/>
            <w:vMerge/>
            <w:tcBorders>
              <w:top w:val="single" w:sz="4" w:space="0" w:color="auto"/>
              <w:left w:val="single" w:sz="4" w:space="0" w:color="auto"/>
              <w:bottom w:val="single" w:sz="4" w:space="0" w:color="auto"/>
              <w:right w:val="single" w:sz="4" w:space="0" w:color="auto"/>
            </w:tcBorders>
          </w:tcPr>
          <w:p w14:paraId="794C34B7" w14:textId="77777777" w:rsidR="00E8329A" w:rsidRPr="00DA3879" w:rsidRDefault="00E8329A">
            <w:pPr>
              <w:autoSpaceDE w:val="0"/>
              <w:autoSpaceDN w:val="0"/>
              <w:adjustRightInd w:val="0"/>
              <w:rPr>
                <w:rFonts w:eastAsia="Calibri"/>
                <w:sz w:val="24"/>
                <w:szCs w:val="24"/>
                <w:lang w:eastAsia="ru-RU"/>
              </w:rPr>
            </w:pPr>
          </w:p>
        </w:tc>
        <w:tc>
          <w:tcPr>
            <w:tcW w:w="1010" w:type="pct"/>
            <w:vMerge/>
            <w:tcBorders>
              <w:top w:val="single" w:sz="4" w:space="0" w:color="auto"/>
              <w:left w:val="single" w:sz="4" w:space="0" w:color="auto"/>
              <w:bottom w:val="single" w:sz="4" w:space="0" w:color="auto"/>
              <w:right w:val="single" w:sz="4" w:space="0" w:color="auto"/>
            </w:tcBorders>
          </w:tcPr>
          <w:p w14:paraId="7B8F5B52" w14:textId="77777777" w:rsidR="00E8329A" w:rsidRPr="00DA3879" w:rsidRDefault="00E8329A">
            <w:pPr>
              <w:autoSpaceDE w:val="0"/>
              <w:autoSpaceDN w:val="0"/>
              <w:adjustRightInd w:val="0"/>
              <w:rPr>
                <w:rFonts w:eastAsia="Calibri"/>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tcPr>
          <w:p w14:paraId="45AF48F5" w14:textId="77777777"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521" w:type="pct"/>
            <w:tcBorders>
              <w:top w:val="single" w:sz="4" w:space="0" w:color="auto"/>
              <w:left w:val="single" w:sz="4" w:space="0" w:color="auto"/>
              <w:bottom w:val="single" w:sz="4" w:space="0" w:color="auto"/>
              <w:right w:val="single" w:sz="4" w:space="0" w:color="auto"/>
            </w:tcBorders>
          </w:tcPr>
          <w:p w14:paraId="708EB5B1" w14:textId="285FD941" w:rsidR="00E8329A" w:rsidRPr="00DA3879" w:rsidRDefault="00E8329A">
            <w:pPr>
              <w:autoSpaceDE w:val="0"/>
              <w:autoSpaceDN w:val="0"/>
              <w:adjustRightInd w:val="0"/>
              <w:jc w:val="center"/>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2025</w:t>
            </w:r>
          </w:p>
        </w:tc>
        <w:tc>
          <w:tcPr>
            <w:tcW w:w="718" w:type="pct"/>
            <w:tcBorders>
              <w:top w:val="single" w:sz="4" w:space="0" w:color="auto"/>
              <w:left w:val="single" w:sz="4" w:space="0" w:color="auto"/>
              <w:bottom w:val="single" w:sz="4" w:space="0" w:color="auto"/>
              <w:right w:val="single" w:sz="4" w:space="0" w:color="auto"/>
            </w:tcBorders>
          </w:tcPr>
          <w:p w14:paraId="2DDD4D93" w14:textId="272E329A"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2022 </w:t>
            </w:r>
            <w:r w:rsidR="00363D54" w:rsidRPr="00DA3879">
              <w:rPr>
                <w:rFonts w:eastAsia="Calibri"/>
                <w:sz w:val="24"/>
                <w:szCs w:val="24"/>
                <w:lang w:eastAsia="ru-RU"/>
              </w:rPr>
              <w:t>–</w:t>
            </w:r>
            <w:r w:rsidRPr="00DA3879">
              <w:rPr>
                <w:rFonts w:eastAsia="Calibri"/>
                <w:sz w:val="24"/>
                <w:szCs w:val="24"/>
                <w:lang w:eastAsia="ru-RU"/>
              </w:rPr>
              <w:t xml:space="preserve"> 1 субсидия;</w:t>
            </w:r>
          </w:p>
          <w:p w14:paraId="1DF5C710" w14:textId="77EBC1B4"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2023 </w:t>
            </w:r>
            <w:r w:rsidR="00363D54" w:rsidRPr="00DA3879">
              <w:rPr>
                <w:rFonts w:eastAsia="Calibri"/>
                <w:sz w:val="24"/>
                <w:szCs w:val="24"/>
                <w:lang w:eastAsia="ru-RU"/>
              </w:rPr>
              <w:t>–</w:t>
            </w:r>
            <w:r w:rsidRPr="00DA3879">
              <w:rPr>
                <w:rFonts w:eastAsia="Calibri"/>
                <w:sz w:val="24"/>
                <w:szCs w:val="24"/>
                <w:lang w:eastAsia="ru-RU"/>
              </w:rPr>
              <w:t xml:space="preserve"> 1 субсидия;</w:t>
            </w:r>
          </w:p>
          <w:p w14:paraId="78E26F4D" w14:textId="1D5EA9B9"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2024 </w:t>
            </w:r>
            <w:r w:rsidR="00363D54" w:rsidRPr="00DA3879">
              <w:rPr>
                <w:rFonts w:eastAsia="Calibri"/>
                <w:sz w:val="24"/>
                <w:szCs w:val="24"/>
                <w:lang w:eastAsia="ru-RU"/>
              </w:rPr>
              <w:t>–</w:t>
            </w:r>
            <w:r w:rsidRPr="00DA3879">
              <w:rPr>
                <w:rFonts w:eastAsia="Calibri"/>
                <w:sz w:val="24"/>
                <w:szCs w:val="24"/>
                <w:lang w:eastAsia="ru-RU"/>
              </w:rPr>
              <w:t xml:space="preserve"> 1 субсидия;</w:t>
            </w:r>
          </w:p>
          <w:p w14:paraId="21D4C98C" w14:textId="039C853D" w:rsidR="00E8329A" w:rsidRPr="00DA3879" w:rsidRDefault="00E8329A">
            <w:pPr>
              <w:autoSpaceDE w:val="0"/>
              <w:autoSpaceDN w:val="0"/>
              <w:adjustRightInd w:val="0"/>
              <w:rPr>
                <w:rFonts w:eastAsia="Calibri"/>
                <w:sz w:val="24"/>
                <w:szCs w:val="24"/>
                <w:lang w:eastAsia="ru-RU"/>
              </w:rPr>
            </w:pPr>
            <w:r w:rsidRPr="00DA3879">
              <w:rPr>
                <w:rFonts w:eastAsia="Calibri"/>
                <w:sz w:val="24"/>
                <w:szCs w:val="24"/>
                <w:lang w:eastAsia="ru-RU"/>
              </w:rPr>
              <w:t xml:space="preserve">2025 </w:t>
            </w:r>
            <w:r w:rsidR="00363D54" w:rsidRPr="00DA3879">
              <w:rPr>
                <w:rFonts w:eastAsia="Calibri"/>
                <w:sz w:val="24"/>
                <w:szCs w:val="24"/>
                <w:lang w:eastAsia="ru-RU"/>
              </w:rPr>
              <w:t>–</w:t>
            </w:r>
            <w:r w:rsidRPr="00DA3879">
              <w:rPr>
                <w:rFonts w:eastAsia="Calibri"/>
                <w:sz w:val="24"/>
                <w:szCs w:val="24"/>
                <w:lang w:eastAsia="ru-RU"/>
              </w:rPr>
              <w:t xml:space="preserve"> 1 субсидия</w:t>
            </w:r>
          </w:p>
        </w:tc>
        <w:tc>
          <w:tcPr>
            <w:tcW w:w="986" w:type="pct"/>
            <w:vMerge/>
            <w:tcBorders>
              <w:top w:val="single" w:sz="4" w:space="0" w:color="auto"/>
              <w:left w:val="single" w:sz="4" w:space="0" w:color="auto"/>
              <w:bottom w:val="single" w:sz="4" w:space="0" w:color="auto"/>
              <w:right w:val="single" w:sz="4" w:space="0" w:color="auto"/>
            </w:tcBorders>
          </w:tcPr>
          <w:p w14:paraId="7B44BAF9" w14:textId="77777777" w:rsidR="00E8329A" w:rsidRPr="00DA3879" w:rsidRDefault="00E8329A">
            <w:pPr>
              <w:autoSpaceDE w:val="0"/>
              <w:autoSpaceDN w:val="0"/>
              <w:adjustRightInd w:val="0"/>
              <w:rPr>
                <w:rFonts w:eastAsia="Calibri"/>
                <w:sz w:val="24"/>
                <w:szCs w:val="24"/>
                <w:lang w:eastAsia="ru-RU"/>
              </w:rPr>
            </w:pPr>
          </w:p>
        </w:tc>
        <w:tc>
          <w:tcPr>
            <w:tcW w:w="891" w:type="pct"/>
            <w:vMerge/>
            <w:tcBorders>
              <w:top w:val="single" w:sz="4" w:space="0" w:color="auto"/>
              <w:left w:val="single" w:sz="4" w:space="0" w:color="auto"/>
              <w:bottom w:val="single" w:sz="4" w:space="0" w:color="auto"/>
              <w:right w:val="single" w:sz="4" w:space="0" w:color="auto"/>
            </w:tcBorders>
          </w:tcPr>
          <w:p w14:paraId="16C5EEBA" w14:textId="77777777" w:rsidR="00E8329A" w:rsidRPr="00DA3879" w:rsidRDefault="00E8329A">
            <w:pPr>
              <w:autoSpaceDE w:val="0"/>
              <w:autoSpaceDN w:val="0"/>
              <w:adjustRightInd w:val="0"/>
              <w:rPr>
                <w:rFonts w:eastAsia="Calibri"/>
                <w:sz w:val="24"/>
                <w:szCs w:val="24"/>
                <w:lang w:eastAsia="ru-RU"/>
              </w:rPr>
            </w:pPr>
          </w:p>
        </w:tc>
      </w:tr>
    </w:tbl>
    <w:p w14:paraId="12E9E0F7" w14:textId="77777777" w:rsidR="00E8329A" w:rsidRPr="00DA3879" w:rsidRDefault="00E8329A" w:rsidP="00E8329A">
      <w:pPr>
        <w:autoSpaceDE w:val="0"/>
        <w:autoSpaceDN w:val="0"/>
        <w:adjustRightInd w:val="0"/>
        <w:jc w:val="both"/>
        <w:rPr>
          <w:rFonts w:eastAsia="Calibri"/>
          <w:sz w:val="24"/>
          <w:szCs w:val="24"/>
          <w:lang w:eastAsia="ru-RU"/>
        </w:rPr>
      </w:pPr>
    </w:p>
    <w:p w14:paraId="0C0F06BA" w14:textId="32CF1781" w:rsidR="00D332E3" w:rsidRPr="00DA3879" w:rsidRDefault="00614746" w:rsidP="00D332E3">
      <w:pPr>
        <w:ind w:firstLine="709"/>
        <w:contextualSpacing/>
      </w:pPr>
      <w:r w:rsidRPr="00DA3879">
        <w:t>1.</w:t>
      </w:r>
      <w:r w:rsidR="00E565F2" w:rsidRPr="00DA3879">
        <w:t>5</w:t>
      </w:r>
      <w:r w:rsidRPr="00DA3879">
        <w:t xml:space="preserve">. </w:t>
      </w:r>
      <w:r w:rsidR="00D332E3" w:rsidRPr="00DA3879">
        <w:t xml:space="preserve">Таблицу 3 </w:t>
      </w:r>
      <w:r w:rsidR="005C04A9">
        <w:t>«</w:t>
      </w:r>
      <w:r w:rsidR="00D332E3" w:rsidRPr="00DA3879">
        <w:t>Ресурсное обеспечение реализации государственной программы за счет средств областного бюджета</w:t>
      </w:r>
      <w:r w:rsidR="005C04A9">
        <w:t>»</w:t>
      </w:r>
      <w:r w:rsidR="00D332E3" w:rsidRPr="00DA3879">
        <w:t xml:space="preserve"> раздела 10 </w:t>
      </w:r>
      <w:r w:rsidR="005C04A9">
        <w:t>«</w:t>
      </w:r>
      <w:r w:rsidR="00D332E3" w:rsidRPr="00DA3879">
        <w:t>Ресурсное обеспечение реализации государственной программы</w:t>
      </w:r>
      <w:r w:rsidR="005C04A9">
        <w:t>»</w:t>
      </w:r>
      <w:r w:rsidR="00D332E3" w:rsidRPr="00DA3879">
        <w:t xml:space="preserve"> изложить в следующей редакции:</w:t>
      </w:r>
    </w:p>
    <w:p w14:paraId="07CF1B6C" w14:textId="2C85E3FB" w:rsidR="00D332E3" w:rsidRPr="00DA3879" w:rsidRDefault="005C04A9" w:rsidP="00D332E3">
      <w:pPr>
        <w:contextualSpacing/>
        <w:jc w:val="right"/>
      </w:pPr>
      <w:r>
        <w:t>«</w:t>
      </w:r>
      <w:r w:rsidR="00D332E3" w:rsidRPr="00DA3879">
        <w:t>Таблица 3</w:t>
      </w:r>
    </w:p>
    <w:p w14:paraId="5F317021" w14:textId="1C29319D" w:rsidR="00932913" w:rsidRPr="00DA3879" w:rsidRDefault="00D332E3" w:rsidP="00D332E3">
      <w:pPr>
        <w:contextualSpacing/>
        <w:jc w:val="center"/>
      </w:pPr>
      <w:r w:rsidRPr="00DA3879">
        <w:t>Ресурсное обеспечение реализации государственной программы за счет средств областного бюджета</w:t>
      </w:r>
    </w:p>
    <w:p w14:paraId="73612747" w14:textId="712CC76D" w:rsidR="00D332E3" w:rsidRPr="00DA3879" w:rsidRDefault="00D332E3" w:rsidP="00D332E3">
      <w:pPr>
        <w:contextual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4"/>
        <w:gridCol w:w="3128"/>
        <w:gridCol w:w="2151"/>
        <w:gridCol w:w="856"/>
        <w:gridCol w:w="781"/>
        <w:gridCol w:w="1670"/>
        <w:gridCol w:w="965"/>
        <w:gridCol w:w="965"/>
        <w:gridCol w:w="965"/>
        <w:gridCol w:w="965"/>
        <w:gridCol w:w="965"/>
        <w:gridCol w:w="971"/>
      </w:tblGrid>
      <w:tr w:rsidR="00D332E3" w:rsidRPr="00DA3879" w14:paraId="40AD8031" w14:textId="77777777" w:rsidTr="00974ED6">
        <w:tc>
          <w:tcPr>
            <w:tcW w:w="246" w:type="pct"/>
            <w:vMerge w:val="restart"/>
          </w:tcPr>
          <w:p w14:paraId="140543A9" w14:textId="6C2F470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w:t>
            </w:r>
          </w:p>
          <w:p w14:paraId="2901654A"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п/п</w:t>
            </w:r>
          </w:p>
        </w:tc>
        <w:tc>
          <w:tcPr>
            <w:tcW w:w="1034" w:type="pct"/>
            <w:vMerge w:val="restart"/>
          </w:tcPr>
          <w:p w14:paraId="359798E2" w14:textId="55E84AEA"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Наименование государственной программы</w:t>
            </w:r>
            <w:r w:rsidR="00DD07F3" w:rsidRPr="00DA3879">
              <w:rPr>
                <w:rFonts w:eastAsia="Calibri"/>
                <w:sz w:val="24"/>
                <w:szCs w:val="24"/>
                <w:lang w:eastAsia="ru-RU"/>
              </w:rPr>
              <w:t xml:space="preserve"> (подпрограммы)</w:t>
            </w:r>
          </w:p>
        </w:tc>
        <w:tc>
          <w:tcPr>
            <w:tcW w:w="711" w:type="pct"/>
            <w:vMerge w:val="restart"/>
          </w:tcPr>
          <w:p w14:paraId="13D0D724"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Ответственный исполнитель, соисполнители</w:t>
            </w:r>
          </w:p>
        </w:tc>
        <w:tc>
          <w:tcPr>
            <w:tcW w:w="1412" w:type="pct"/>
            <w:gridSpan w:val="4"/>
          </w:tcPr>
          <w:p w14:paraId="4DDA4D0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Код бюджетной классификации</w:t>
            </w:r>
          </w:p>
        </w:tc>
        <w:tc>
          <w:tcPr>
            <w:tcW w:w="1597" w:type="pct"/>
            <w:gridSpan w:val="5"/>
          </w:tcPr>
          <w:p w14:paraId="4AC9F44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Расходы (тыс. рублей), годы</w:t>
            </w:r>
          </w:p>
        </w:tc>
      </w:tr>
      <w:tr w:rsidR="00D332E3" w:rsidRPr="00DA3879" w14:paraId="4B7158FD" w14:textId="77777777" w:rsidTr="00974ED6">
        <w:tc>
          <w:tcPr>
            <w:tcW w:w="246" w:type="pct"/>
            <w:vMerge/>
          </w:tcPr>
          <w:p w14:paraId="5B1BB250"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50949116" w14:textId="77777777" w:rsidR="00D332E3" w:rsidRPr="00DA3879" w:rsidRDefault="00D332E3">
            <w:pPr>
              <w:autoSpaceDE w:val="0"/>
              <w:autoSpaceDN w:val="0"/>
              <w:adjustRightInd w:val="0"/>
              <w:jc w:val="center"/>
              <w:rPr>
                <w:rFonts w:eastAsia="Calibri"/>
                <w:sz w:val="24"/>
                <w:szCs w:val="24"/>
                <w:lang w:eastAsia="ru-RU"/>
              </w:rPr>
            </w:pPr>
          </w:p>
        </w:tc>
        <w:tc>
          <w:tcPr>
            <w:tcW w:w="711" w:type="pct"/>
            <w:vMerge/>
          </w:tcPr>
          <w:p w14:paraId="6E8ED3A7" w14:textId="77777777" w:rsidR="00D332E3" w:rsidRPr="00DA3879" w:rsidRDefault="00D332E3">
            <w:pPr>
              <w:autoSpaceDE w:val="0"/>
              <w:autoSpaceDN w:val="0"/>
              <w:adjustRightInd w:val="0"/>
              <w:jc w:val="center"/>
              <w:rPr>
                <w:rFonts w:eastAsia="Calibri"/>
                <w:sz w:val="24"/>
                <w:szCs w:val="24"/>
                <w:lang w:eastAsia="ru-RU"/>
              </w:rPr>
            </w:pPr>
          </w:p>
        </w:tc>
        <w:tc>
          <w:tcPr>
            <w:tcW w:w="283" w:type="pct"/>
          </w:tcPr>
          <w:p w14:paraId="785AA5A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ГРБС</w:t>
            </w:r>
          </w:p>
        </w:tc>
        <w:tc>
          <w:tcPr>
            <w:tcW w:w="258" w:type="pct"/>
          </w:tcPr>
          <w:p w14:paraId="4890E3FC" w14:textId="77777777" w:rsidR="00D332E3" w:rsidRPr="00DA3879" w:rsidRDefault="00D332E3">
            <w:pPr>
              <w:autoSpaceDE w:val="0"/>
              <w:autoSpaceDN w:val="0"/>
              <w:adjustRightInd w:val="0"/>
              <w:jc w:val="center"/>
              <w:rPr>
                <w:rFonts w:eastAsia="Calibri"/>
                <w:sz w:val="24"/>
                <w:szCs w:val="24"/>
                <w:lang w:eastAsia="ru-RU"/>
              </w:rPr>
            </w:pPr>
            <w:proofErr w:type="spellStart"/>
            <w:r w:rsidRPr="00DA3879">
              <w:rPr>
                <w:rFonts w:eastAsia="Calibri"/>
                <w:sz w:val="24"/>
                <w:szCs w:val="24"/>
                <w:lang w:eastAsia="ru-RU"/>
              </w:rPr>
              <w:t>РзПр</w:t>
            </w:r>
            <w:proofErr w:type="spellEnd"/>
          </w:p>
        </w:tc>
        <w:tc>
          <w:tcPr>
            <w:tcW w:w="552" w:type="pct"/>
          </w:tcPr>
          <w:p w14:paraId="798713EF"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ЦСР</w:t>
            </w:r>
          </w:p>
        </w:tc>
        <w:tc>
          <w:tcPr>
            <w:tcW w:w="319" w:type="pct"/>
          </w:tcPr>
          <w:p w14:paraId="4E14AC6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c>
          <w:tcPr>
            <w:tcW w:w="319" w:type="pct"/>
          </w:tcPr>
          <w:p w14:paraId="0A272A44"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319" w:type="pct"/>
          </w:tcPr>
          <w:p w14:paraId="1B8D1852"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319" w:type="pct"/>
          </w:tcPr>
          <w:p w14:paraId="0EEABC5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2023</w:t>
            </w:r>
          </w:p>
        </w:tc>
        <w:tc>
          <w:tcPr>
            <w:tcW w:w="319" w:type="pct"/>
          </w:tcPr>
          <w:p w14:paraId="5E46F738"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2024</w:t>
            </w:r>
          </w:p>
        </w:tc>
        <w:tc>
          <w:tcPr>
            <w:tcW w:w="321" w:type="pct"/>
          </w:tcPr>
          <w:p w14:paraId="6386F4FC"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r>
      <w:tr w:rsidR="00D332E3" w:rsidRPr="00DA3879" w14:paraId="71CC0660" w14:textId="77777777" w:rsidTr="00974ED6">
        <w:tc>
          <w:tcPr>
            <w:tcW w:w="246" w:type="pct"/>
          </w:tcPr>
          <w:p w14:paraId="566FBBE6"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1034" w:type="pct"/>
          </w:tcPr>
          <w:p w14:paraId="1788462A"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711" w:type="pct"/>
          </w:tcPr>
          <w:p w14:paraId="61F88A6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283" w:type="pct"/>
          </w:tcPr>
          <w:p w14:paraId="16E286C2"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258" w:type="pct"/>
          </w:tcPr>
          <w:p w14:paraId="0B58853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552" w:type="pct"/>
          </w:tcPr>
          <w:p w14:paraId="5DFA4B91"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319" w:type="pct"/>
          </w:tcPr>
          <w:p w14:paraId="6631DE4D"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c>
          <w:tcPr>
            <w:tcW w:w="319" w:type="pct"/>
          </w:tcPr>
          <w:p w14:paraId="222A2E01"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8</w:t>
            </w:r>
          </w:p>
        </w:tc>
        <w:tc>
          <w:tcPr>
            <w:tcW w:w="319" w:type="pct"/>
          </w:tcPr>
          <w:p w14:paraId="4733A3C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9</w:t>
            </w:r>
          </w:p>
        </w:tc>
        <w:tc>
          <w:tcPr>
            <w:tcW w:w="319" w:type="pct"/>
          </w:tcPr>
          <w:p w14:paraId="231E9A61"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10</w:t>
            </w:r>
          </w:p>
        </w:tc>
        <w:tc>
          <w:tcPr>
            <w:tcW w:w="319" w:type="pct"/>
          </w:tcPr>
          <w:p w14:paraId="68153E9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11</w:t>
            </w:r>
          </w:p>
        </w:tc>
        <w:tc>
          <w:tcPr>
            <w:tcW w:w="321" w:type="pct"/>
          </w:tcPr>
          <w:p w14:paraId="120F58BD"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12</w:t>
            </w:r>
          </w:p>
        </w:tc>
      </w:tr>
      <w:tr w:rsidR="00D332E3" w:rsidRPr="00DA3879" w14:paraId="4D455331" w14:textId="77777777" w:rsidTr="00974ED6">
        <w:tc>
          <w:tcPr>
            <w:tcW w:w="246" w:type="pct"/>
            <w:vMerge w:val="restart"/>
          </w:tcPr>
          <w:p w14:paraId="3B1D8829" w14:textId="77777777" w:rsidR="00D332E3" w:rsidRPr="00DA3879" w:rsidRDefault="00D332E3">
            <w:pPr>
              <w:autoSpaceDE w:val="0"/>
              <w:autoSpaceDN w:val="0"/>
              <w:adjustRightInd w:val="0"/>
              <w:outlineLvl w:val="0"/>
              <w:rPr>
                <w:rFonts w:eastAsia="Calibri"/>
                <w:sz w:val="24"/>
                <w:szCs w:val="24"/>
                <w:lang w:eastAsia="ru-RU"/>
              </w:rPr>
            </w:pPr>
          </w:p>
        </w:tc>
        <w:tc>
          <w:tcPr>
            <w:tcW w:w="1034" w:type="pct"/>
            <w:vMerge w:val="restart"/>
          </w:tcPr>
          <w:p w14:paraId="76FD6D53" w14:textId="2D30610E" w:rsidR="00D332E3" w:rsidRPr="00DA3879" w:rsidRDefault="00D332E3">
            <w:pPr>
              <w:autoSpaceDE w:val="0"/>
              <w:autoSpaceDN w:val="0"/>
              <w:adjustRightInd w:val="0"/>
              <w:outlineLvl w:val="0"/>
              <w:rPr>
                <w:rFonts w:eastAsia="Calibri"/>
                <w:sz w:val="24"/>
                <w:szCs w:val="24"/>
                <w:lang w:eastAsia="ru-RU"/>
              </w:rPr>
            </w:pPr>
            <w:r w:rsidRPr="00DA3879">
              <w:rPr>
                <w:rFonts w:eastAsia="Calibri"/>
                <w:sz w:val="24"/>
                <w:szCs w:val="24"/>
                <w:lang w:eastAsia="ru-RU"/>
              </w:rPr>
              <w:t xml:space="preserve">Государственная программа </w:t>
            </w:r>
            <w:r w:rsidR="005C04A9">
              <w:rPr>
                <w:rFonts w:eastAsia="Calibri"/>
                <w:sz w:val="24"/>
                <w:szCs w:val="24"/>
                <w:lang w:eastAsia="ru-RU"/>
              </w:rPr>
              <w:t>«</w:t>
            </w:r>
            <w:r w:rsidRPr="00DA3879">
              <w:rPr>
                <w:rFonts w:eastAsia="Calibri"/>
                <w:sz w:val="24"/>
                <w:szCs w:val="24"/>
                <w:lang w:eastAsia="ru-RU"/>
              </w:rPr>
              <w:t>Содействие развитию институтов и инициатив гражданского общества в Еврейской автономной области</w:t>
            </w:r>
            <w:r w:rsidR="005C04A9">
              <w:rPr>
                <w:rFonts w:eastAsia="Calibri"/>
                <w:sz w:val="24"/>
                <w:szCs w:val="24"/>
                <w:lang w:eastAsia="ru-RU"/>
              </w:rPr>
              <w:t>»</w:t>
            </w:r>
            <w:r w:rsidRPr="00DA3879">
              <w:rPr>
                <w:rFonts w:eastAsia="Calibri"/>
                <w:sz w:val="24"/>
                <w:szCs w:val="24"/>
                <w:lang w:eastAsia="ru-RU"/>
              </w:rPr>
              <w:t xml:space="preserve"> на 2021 </w:t>
            </w:r>
            <w:r w:rsidR="00363D54" w:rsidRPr="00DA3879">
              <w:rPr>
                <w:rFonts w:eastAsia="Calibri"/>
                <w:sz w:val="24"/>
                <w:szCs w:val="24"/>
                <w:lang w:eastAsia="ru-RU"/>
              </w:rPr>
              <w:t>–</w:t>
            </w:r>
            <w:r w:rsidRPr="00DA3879">
              <w:rPr>
                <w:rFonts w:eastAsia="Calibri"/>
                <w:sz w:val="24"/>
                <w:szCs w:val="24"/>
                <w:lang w:eastAsia="ru-RU"/>
              </w:rPr>
              <w:t xml:space="preserve"> 2025 годы</w:t>
            </w:r>
          </w:p>
        </w:tc>
        <w:tc>
          <w:tcPr>
            <w:tcW w:w="711" w:type="pct"/>
          </w:tcPr>
          <w:p w14:paraId="73580096"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Всего</w:t>
            </w:r>
          </w:p>
        </w:tc>
        <w:tc>
          <w:tcPr>
            <w:tcW w:w="283" w:type="pct"/>
          </w:tcPr>
          <w:p w14:paraId="121B6904" w14:textId="77777777" w:rsidR="00D332E3" w:rsidRPr="00DA3879" w:rsidRDefault="00D332E3">
            <w:pPr>
              <w:autoSpaceDE w:val="0"/>
              <w:autoSpaceDN w:val="0"/>
              <w:adjustRightInd w:val="0"/>
              <w:rPr>
                <w:rFonts w:eastAsia="Calibri"/>
                <w:sz w:val="24"/>
                <w:szCs w:val="24"/>
                <w:lang w:eastAsia="ru-RU"/>
              </w:rPr>
            </w:pPr>
          </w:p>
        </w:tc>
        <w:tc>
          <w:tcPr>
            <w:tcW w:w="258" w:type="pct"/>
          </w:tcPr>
          <w:p w14:paraId="40986EEF" w14:textId="77777777" w:rsidR="00D332E3" w:rsidRPr="00DA3879" w:rsidRDefault="00D332E3">
            <w:pPr>
              <w:autoSpaceDE w:val="0"/>
              <w:autoSpaceDN w:val="0"/>
              <w:adjustRightInd w:val="0"/>
              <w:rPr>
                <w:rFonts w:eastAsia="Calibri"/>
                <w:sz w:val="24"/>
                <w:szCs w:val="24"/>
                <w:lang w:eastAsia="ru-RU"/>
              </w:rPr>
            </w:pPr>
          </w:p>
        </w:tc>
        <w:tc>
          <w:tcPr>
            <w:tcW w:w="552" w:type="pct"/>
          </w:tcPr>
          <w:p w14:paraId="32E48E4F"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2700000000</w:t>
            </w:r>
          </w:p>
        </w:tc>
        <w:tc>
          <w:tcPr>
            <w:tcW w:w="319" w:type="pct"/>
          </w:tcPr>
          <w:p w14:paraId="05342B1E"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15017,8</w:t>
            </w:r>
          </w:p>
        </w:tc>
        <w:tc>
          <w:tcPr>
            <w:tcW w:w="319" w:type="pct"/>
          </w:tcPr>
          <w:p w14:paraId="3D66DD2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1671,7</w:t>
            </w:r>
          </w:p>
        </w:tc>
        <w:tc>
          <w:tcPr>
            <w:tcW w:w="319" w:type="pct"/>
          </w:tcPr>
          <w:p w14:paraId="2E3E6D3E"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2251,9</w:t>
            </w:r>
          </w:p>
        </w:tc>
        <w:tc>
          <w:tcPr>
            <w:tcW w:w="319" w:type="pct"/>
          </w:tcPr>
          <w:p w14:paraId="2BF1C216"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319" w:type="pct"/>
          </w:tcPr>
          <w:p w14:paraId="74AF824E"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321" w:type="pct"/>
          </w:tcPr>
          <w:p w14:paraId="0C26F302"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3723,4</w:t>
            </w:r>
          </w:p>
        </w:tc>
      </w:tr>
      <w:tr w:rsidR="00D332E3" w:rsidRPr="00DA3879" w14:paraId="6F1A3DBD" w14:textId="77777777" w:rsidTr="00974ED6">
        <w:tc>
          <w:tcPr>
            <w:tcW w:w="246" w:type="pct"/>
            <w:vMerge/>
          </w:tcPr>
          <w:p w14:paraId="779552DE"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36990735" w14:textId="77777777" w:rsidR="00D332E3" w:rsidRPr="00DA3879" w:rsidRDefault="00D332E3">
            <w:pPr>
              <w:autoSpaceDE w:val="0"/>
              <w:autoSpaceDN w:val="0"/>
              <w:adjustRightInd w:val="0"/>
              <w:jc w:val="center"/>
              <w:rPr>
                <w:rFonts w:eastAsia="Calibri"/>
                <w:sz w:val="24"/>
                <w:szCs w:val="24"/>
                <w:lang w:eastAsia="ru-RU"/>
              </w:rPr>
            </w:pPr>
          </w:p>
        </w:tc>
        <w:tc>
          <w:tcPr>
            <w:tcW w:w="711" w:type="pct"/>
          </w:tcPr>
          <w:p w14:paraId="27B66023"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1A92D71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0E514B12" w14:textId="77777777" w:rsidR="00D332E3" w:rsidRPr="00DA3879" w:rsidRDefault="00D332E3" w:rsidP="00A41C1F">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p w14:paraId="5FB9A53D" w14:textId="77777777" w:rsidR="00D332E3" w:rsidRPr="00DA3879" w:rsidRDefault="00D332E3" w:rsidP="00A41C1F">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7004FBBC" w14:textId="77777777" w:rsidR="00D332E3" w:rsidRPr="00DA3879" w:rsidRDefault="00D332E3">
            <w:pPr>
              <w:autoSpaceDE w:val="0"/>
              <w:autoSpaceDN w:val="0"/>
              <w:adjustRightInd w:val="0"/>
              <w:rPr>
                <w:rFonts w:eastAsia="Calibri"/>
                <w:sz w:val="24"/>
                <w:szCs w:val="24"/>
                <w:lang w:eastAsia="ru-RU"/>
              </w:rPr>
            </w:pPr>
          </w:p>
        </w:tc>
        <w:tc>
          <w:tcPr>
            <w:tcW w:w="319" w:type="pct"/>
          </w:tcPr>
          <w:p w14:paraId="0A3A4EB1"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1600,9</w:t>
            </w:r>
          </w:p>
        </w:tc>
        <w:tc>
          <w:tcPr>
            <w:tcW w:w="319" w:type="pct"/>
          </w:tcPr>
          <w:p w14:paraId="79E9854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1598,7</w:t>
            </w:r>
          </w:p>
        </w:tc>
        <w:tc>
          <w:tcPr>
            <w:tcW w:w="319" w:type="pct"/>
          </w:tcPr>
          <w:p w14:paraId="0EAB291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2,2</w:t>
            </w:r>
          </w:p>
        </w:tc>
        <w:tc>
          <w:tcPr>
            <w:tcW w:w="319" w:type="pct"/>
          </w:tcPr>
          <w:p w14:paraId="5753729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75F65D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1D2CD48"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D332E3" w:rsidRPr="00DA3879" w14:paraId="01D03968" w14:textId="77777777" w:rsidTr="00974ED6">
        <w:tc>
          <w:tcPr>
            <w:tcW w:w="246" w:type="pct"/>
            <w:vMerge/>
          </w:tcPr>
          <w:p w14:paraId="5CBF5BCB"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34315662" w14:textId="77777777" w:rsidR="00D332E3" w:rsidRPr="00DA3879" w:rsidRDefault="00D332E3">
            <w:pPr>
              <w:autoSpaceDE w:val="0"/>
              <w:autoSpaceDN w:val="0"/>
              <w:adjustRightInd w:val="0"/>
              <w:jc w:val="center"/>
              <w:rPr>
                <w:rFonts w:eastAsia="Calibri"/>
                <w:sz w:val="24"/>
                <w:szCs w:val="24"/>
                <w:lang w:eastAsia="ru-RU"/>
              </w:rPr>
            </w:pPr>
          </w:p>
        </w:tc>
        <w:tc>
          <w:tcPr>
            <w:tcW w:w="711" w:type="pct"/>
          </w:tcPr>
          <w:p w14:paraId="63CBCD0F"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1C86A20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7402976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p w14:paraId="2276E804"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46AFB1B4" w14:textId="77777777" w:rsidR="00D332E3" w:rsidRPr="00DA3879" w:rsidRDefault="00D332E3">
            <w:pPr>
              <w:autoSpaceDE w:val="0"/>
              <w:autoSpaceDN w:val="0"/>
              <w:adjustRightInd w:val="0"/>
              <w:rPr>
                <w:rFonts w:eastAsia="Calibri"/>
                <w:sz w:val="24"/>
                <w:szCs w:val="24"/>
                <w:lang w:eastAsia="ru-RU"/>
              </w:rPr>
            </w:pPr>
          </w:p>
        </w:tc>
        <w:tc>
          <w:tcPr>
            <w:tcW w:w="319" w:type="pct"/>
          </w:tcPr>
          <w:p w14:paraId="5D410E78"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12716,5</w:t>
            </w:r>
          </w:p>
        </w:tc>
        <w:tc>
          <w:tcPr>
            <w:tcW w:w="319" w:type="pct"/>
          </w:tcPr>
          <w:p w14:paraId="23D507C2"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E97621C"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1622,3</w:t>
            </w:r>
          </w:p>
        </w:tc>
        <w:tc>
          <w:tcPr>
            <w:tcW w:w="319" w:type="pct"/>
          </w:tcPr>
          <w:p w14:paraId="509BB4B2"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319" w:type="pct"/>
          </w:tcPr>
          <w:p w14:paraId="006FF96B"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321" w:type="pct"/>
          </w:tcPr>
          <w:p w14:paraId="62C02ECC"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3723,4</w:t>
            </w:r>
          </w:p>
        </w:tc>
      </w:tr>
      <w:tr w:rsidR="00D332E3" w:rsidRPr="00DA3879" w14:paraId="6E7F9FEC" w14:textId="77777777" w:rsidTr="00974ED6">
        <w:tc>
          <w:tcPr>
            <w:tcW w:w="246" w:type="pct"/>
            <w:vMerge/>
          </w:tcPr>
          <w:p w14:paraId="2C36FBF0"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546BDFA9" w14:textId="77777777" w:rsidR="00D332E3" w:rsidRPr="00DA3879" w:rsidRDefault="00D332E3">
            <w:pPr>
              <w:autoSpaceDE w:val="0"/>
              <w:autoSpaceDN w:val="0"/>
              <w:adjustRightInd w:val="0"/>
              <w:jc w:val="center"/>
              <w:rPr>
                <w:rFonts w:eastAsia="Calibri"/>
                <w:sz w:val="24"/>
                <w:szCs w:val="24"/>
                <w:lang w:eastAsia="ru-RU"/>
              </w:rPr>
            </w:pPr>
          </w:p>
        </w:tc>
        <w:tc>
          <w:tcPr>
            <w:tcW w:w="711" w:type="pct"/>
          </w:tcPr>
          <w:p w14:paraId="49702D16"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Департамент культуры правительства области</w:t>
            </w:r>
          </w:p>
        </w:tc>
        <w:tc>
          <w:tcPr>
            <w:tcW w:w="283" w:type="pct"/>
          </w:tcPr>
          <w:p w14:paraId="6F7E84E6"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003</w:t>
            </w:r>
          </w:p>
        </w:tc>
        <w:tc>
          <w:tcPr>
            <w:tcW w:w="258" w:type="pct"/>
          </w:tcPr>
          <w:p w14:paraId="63BD589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1FBE454" w14:textId="77777777" w:rsidR="00D332E3" w:rsidRPr="00DA3879" w:rsidRDefault="00D332E3">
            <w:pPr>
              <w:autoSpaceDE w:val="0"/>
              <w:autoSpaceDN w:val="0"/>
              <w:adjustRightInd w:val="0"/>
              <w:rPr>
                <w:rFonts w:eastAsia="Calibri"/>
                <w:sz w:val="24"/>
                <w:szCs w:val="24"/>
                <w:lang w:eastAsia="ru-RU"/>
              </w:rPr>
            </w:pPr>
          </w:p>
        </w:tc>
        <w:tc>
          <w:tcPr>
            <w:tcW w:w="319" w:type="pct"/>
          </w:tcPr>
          <w:p w14:paraId="67735E0E"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c>
          <w:tcPr>
            <w:tcW w:w="319" w:type="pct"/>
          </w:tcPr>
          <w:p w14:paraId="4FEC1C8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73,0</w:t>
            </w:r>
          </w:p>
        </w:tc>
        <w:tc>
          <w:tcPr>
            <w:tcW w:w="319" w:type="pct"/>
          </w:tcPr>
          <w:p w14:paraId="300F079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129,5</w:t>
            </w:r>
          </w:p>
        </w:tc>
        <w:tc>
          <w:tcPr>
            <w:tcW w:w="319" w:type="pct"/>
          </w:tcPr>
          <w:p w14:paraId="4BA1F2B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EE8E9F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86464E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D332E3" w:rsidRPr="00DA3879" w14:paraId="58EAE811" w14:textId="77777777" w:rsidTr="00974ED6">
        <w:tc>
          <w:tcPr>
            <w:tcW w:w="246" w:type="pct"/>
            <w:vMerge/>
          </w:tcPr>
          <w:p w14:paraId="31270ECE"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426FC83B" w14:textId="77777777" w:rsidR="00D332E3" w:rsidRPr="00DA3879" w:rsidRDefault="00D332E3">
            <w:pPr>
              <w:autoSpaceDE w:val="0"/>
              <w:autoSpaceDN w:val="0"/>
              <w:adjustRightInd w:val="0"/>
              <w:jc w:val="center"/>
              <w:rPr>
                <w:rFonts w:eastAsia="Calibri"/>
                <w:sz w:val="24"/>
                <w:szCs w:val="24"/>
                <w:lang w:eastAsia="ru-RU"/>
              </w:rPr>
            </w:pPr>
          </w:p>
        </w:tc>
        <w:tc>
          <w:tcPr>
            <w:tcW w:w="711" w:type="pct"/>
          </w:tcPr>
          <w:p w14:paraId="55615FA4"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139EF91D"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54C77B8A"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3DB4B35" w14:textId="77777777" w:rsidR="00D332E3" w:rsidRPr="00DA3879" w:rsidRDefault="00D332E3">
            <w:pPr>
              <w:autoSpaceDE w:val="0"/>
              <w:autoSpaceDN w:val="0"/>
              <w:adjustRightInd w:val="0"/>
              <w:rPr>
                <w:rFonts w:eastAsia="Calibri"/>
                <w:sz w:val="24"/>
                <w:szCs w:val="24"/>
                <w:lang w:eastAsia="ru-RU"/>
              </w:rPr>
            </w:pPr>
          </w:p>
        </w:tc>
        <w:tc>
          <w:tcPr>
            <w:tcW w:w="319" w:type="pct"/>
          </w:tcPr>
          <w:p w14:paraId="0EE0DD3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447,9</w:t>
            </w:r>
          </w:p>
        </w:tc>
        <w:tc>
          <w:tcPr>
            <w:tcW w:w="319" w:type="pct"/>
          </w:tcPr>
          <w:p w14:paraId="639339DB"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21F6D36"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447,9</w:t>
            </w:r>
          </w:p>
        </w:tc>
        <w:tc>
          <w:tcPr>
            <w:tcW w:w="319" w:type="pct"/>
          </w:tcPr>
          <w:p w14:paraId="2AAD849D"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DC5464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74256043"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D332E3" w:rsidRPr="00DA3879" w14:paraId="4444F8D2" w14:textId="77777777" w:rsidTr="00974ED6">
        <w:tc>
          <w:tcPr>
            <w:tcW w:w="246" w:type="pct"/>
            <w:vMerge/>
          </w:tcPr>
          <w:p w14:paraId="46D5CC96" w14:textId="77777777" w:rsidR="00D332E3" w:rsidRPr="00DA3879" w:rsidRDefault="00D332E3">
            <w:pPr>
              <w:autoSpaceDE w:val="0"/>
              <w:autoSpaceDN w:val="0"/>
              <w:adjustRightInd w:val="0"/>
              <w:jc w:val="center"/>
              <w:rPr>
                <w:rFonts w:eastAsia="Calibri"/>
                <w:sz w:val="24"/>
                <w:szCs w:val="24"/>
                <w:lang w:eastAsia="ru-RU"/>
              </w:rPr>
            </w:pPr>
          </w:p>
        </w:tc>
        <w:tc>
          <w:tcPr>
            <w:tcW w:w="1034" w:type="pct"/>
            <w:vMerge/>
          </w:tcPr>
          <w:p w14:paraId="13166C5D" w14:textId="77777777" w:rsidR="00D332E3" w:rsidRPr="00DA3879" w:rsidRDefault="00D332E3">
            <w:pPr>
              <w:autoSpaceDE w:val="0"/>
              <w:autoSpaceDN w:val="0"/>
              <w:adjustRightInd w:val="0"/>
              <w:jc w:val="center"/>
              <w:rPr>
                <w:rFonts w:eastAsia="Calibri"/>
                <w:sz w:val="24"/>
                <w:szCs w:val="24"/>
                <w:lang w:eastAsia="ru-RU"/>
              </w:rPr>
            </w:pPr>
          </w:p>
        </w:tc>
        <w:tc>
          <w:tcPr>
            <w:tcW w:w="711" w:type="pct"/>
          </w:tcPr>
          <w:p w14:paraId="5E47E567" w14:textId="77777777" w:rsidR="00D332E3" w:rsidRPr="00DA3879" w:rsidRDefault="00D332E3">
            <w:pPr>
              <w:autoSpaceDE w:val="0"/>
              <w:autoSpaceDN w:val="0"/>
              <w:adjustRightInd w:val="0"/>
              <w:rPr>
                <w:rFonts w:eastAsia="Calibri"/>
                <w:sz w:val="24"/>
                <w:szCs w:val="24"/>
                <w:lang w:eastAsia="ru-RU"/>
              </w:rPr>
            </w:pPr>
            <w:r w:rsidRPr="00DA3879">
              <w:rPr>
                <w:rFonts w:eastAsia="Calibri"/>
                <w:sz w:val="24"/>
                <w:szCs w:val="24"/>
                <w:lang w:eastAsia="ru-RU"/>
              </w:rPr>
              <w:t>Департамент по физической культуре и спорту правительства области</w:t>
            </w:r>
          </w:p>
        </w:tc>
        <w:tc>
          <w:tcPr>
            <w:tcW w:w="283" w:type="pct"/>
          </w:tcPr>
          <w:p w14:paraId="0738946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012</w:t>
            </w:r>
          </w:p>
        </w:tc>
        <w:tc>
          <w:tcPr>
            <w:tcW w:w="258" w:type="pct"/>
          </w:tcPr>
          <w:p w14:paraId="20A23A84"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AABA08A" w14:textId="77777777" w:rsidR="00D332E3" w:rsidRPr="00DA3879" w:rsidRDefault="00D332E3">
            <w:pPr>
              <w:autoSpaceDE w:val="0"/>
              <w:autoSpaceDN w:val="0"/>
              <w:adjustRightInd w:val="0"/>
              <w:rPr>
                <w:rFonts w:eastAsia="Calibri"/>
                <w:sz w:val="24"/>
                <w:szCs w:val="24"/>
                <w:lang w:eastAsia="ru-RU"/>
              </w:rPr>
            </w:pPr>
          </w:p>
        </w:tc>
        <w:tc>
          <w:tcPr>
            <w:tcW w:w="319" w:type="pct"/>
          </w:tcPr>
          <w:p w14:paraId="753A85A7"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6126485C"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4B2D275"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2B408E99"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6AB50FB"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54E9F60" w14:textId="77777777" w:rsidR="00D332E3" w:rsidRPr="00DA3879" w:rsidRDefault="00D332E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963073" w:rsidRPr="00DA3879" w14:paraId="773FF90C" w14:textId="77777777" w:rsidTr="00F90232">
        <w:tc>
          <w:tcPr>
            <w:tcW w:w="246" w:type="pct"/>
            <w:vMerge w:val="restart"/>
          </w:tcPr>
          <w:p w14:paraId="381E4E27" w14:textId="1CD79876" w:rsidR="00963073" w:rsidRPr="00DA3879" w:rsidRDefault="00963073" w:rsidP="00963073">
            <w:pPr>
              <w:autoSpaceDE w:val="0"/>
              <w:autoSpaceDN w:val="0"/>
              <w:adjustRightInd w:val="0"/>
              <w:jc w:val="center"/>
              <w:rPr>
                <w:rFonts w:eastAsia="Calibri"/>
                <w:sz w:val="24"/>
                <w:szCs w:val="24"/>
                <w:lang w:eastAsia="ru-RU"/>
              </w:rPr>
            </w:pPr>
            <w:bookmarkStart w:id="0" w:name="_Hlk117071834"/>
            <w:r w:rsidRPr="00DA3879">
              <w:rPr>
                <w:rFonts w:eastAsia="Calibri"/>
                <w:sz w:val="24"/>
                <w:szCs w:val="24"/>
                <w:lang w:eastAsia="ru-RU"/>
              </w:rPr>
              <w:t>1</w:t>
            </w:r>
          </w:p>
        </w:tc>
        <w:tc>
          <w:tcPr>
            <w:tcW w:w="1034" w:type="pct"/>
            <w:vMerge w:val="restart"/>
          </w:tcPr>
          <w:p w14:paraId="7DA90A07" w14:textId="24D8705B"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t xml:space="preserve">Подпрограмма 1 </w:t>
            </w:r>
            <w:r w:rsidR="005C04A9">
              <w:rPr>
                <w:rFonts w:eastAsia="Calibri"/>
                <w:sz w:val="24"/>
                <w:szCs w:val="24"/>
                <w:lang w:eastAsia="ru-RU"/>
              </w:rPr>
              <w:t>«</w:t>
            </w:r>
            <w:r w:rsidRPr="00DA3879">
              <w:rPr>
                <w:rFonts w:eastAsia="Calibri"/>
                <w:sz w:val="24"/>
                <w:szCs w:val="24"/>
                <w:lang w:eastAsia="ru-RU"/>
              </w:rPr>
              <w:t xml:space="preserve">Укрепление гражданского единства и гармонизация межнациональных отношений на территории </w:t>
            </w:r>
            <w:r w:rsidRPr="00DA3879">
              <w:rPr>
                <w:rFonts w:eastAsia="Calibri"/>
                <w:sz w:val="24"/>
                <w:szCs w:val="24"/>
                <w:lang w:eastAsia="ru-RU"/>
              </w:rPr>
              <w:lastRenderedPageBreak/>
              <w:t>Еврейской автономной области</w:t>
            </w:r>
            <w:r w:rsidR="005C04A9">
              <w:rPr>
                <w:rFonts w:eastAsia="Calibri"/>
                <w:sz w:val="24"/>
                <w:szCs w:val="24"/>
                <w:lang w:eastAsia="ru-RU"/>
              </w:rPr>
              <w:t>»</w:t>
            </w:r>
          </w:p>
        </w:tc>
        <w:tc>
          <w:tcPr>
            <w:tcW w:w="711" w:type="pct"/>
          </w:tcPr>
          <w:p w14:paraId="58F2A2E8" w14:textId="77777777"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lastRenderedPageBreak/>
              <w:t>Всего</w:t>
            </w:r>
          </w:p>
        </w:tc>
        <w:tc>
          <w:tcPr>
            <w:tcW w:w="283" w:type="pct"/>
          </w:tcPr>
          <w:p w14:paraId="6F607B90"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637148FC"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C09C730"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2720100000</w:t>
            </w:r>
          </w:p>
        </w:tc>
        <w:tc>
          <w:tcPr>
            <w:tcW w:w="319" w:type="pct"/>
            <w:vAlign w:val="center"/>
          </w:tcPr>
          <w:p w14:paraId="6E2B3588" w14:textId="6433EA9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2249</w:t>
            </w:r>
            <w:r w:rsidR="007E21CA" w:rsidRPr="00DA3879">
              <w:rPr>
                <w:rFonts w:eastAsia="Calibri"/>
                <w:sz w:val="24"/>
                <w:szCs w:val="24"/>
              </w:rPr>
              <w:t>,0</w:t>
            </w:r>
          </w:p>
        </w:tc>
        <w:tc>
          <w:tcPr>
            <w:tcW w:w="319" w:type="pct"/>
            <w:vAlign w:val="center"/>
          </w:tcPr>
          <w:p w14:paraId="0AB18BFC" w14:textId="7BAB29DC"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449,4</w:t>
            </w:r>
          </w:p>
        </w:tc>
        <w:tc>
          <w:tcPr>
            <w:tcW w:w="319" w:type="pct"/>
            <w:vAlign w:val="center"/>
          </w:tcPr>
          <w:p w14:paraId="5853F379" w14:textId="7071E7D6"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627,4</w:t>
            </w:r>
          </w:p>
        </w:tc>
        <w:tc>
          <w:tcPr>
            <w:tcW w:w="319" w:type="pct"/>
            <w:vAlign w:val="center"/>
          </w:tcPr>
          <w:p w14:paraId="27B05A40" w14:textId="5CD7F3F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319" w:type="pct"/>
            <w:vAlign w:val="center"/>
          </w:tcPr>
          <w:p w14:paraId="3383154E" w14:textId="63B6B12E"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321" w:type="pct"/>
            <w:vAlign w:val="center"/>
          </w:tcPr>
          <w:p w14:paraId="46D512D3" w14:textId="72B80DDF"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rPr>
              <w:t>469,4</w:t>
            </w:r>
          </w:p>
        </w:tc>
      </w:tr>
      <w:tr w:rsidR="00974ED6" w:rsidRPr="00DA3879" w14:paraId="1A8B0E18" w14:textId="77777777" w:rsidTr="00974ED6">
        <w:tc>
          <w:tcPr>
            <w:tcW w:w="246" w:type="pct"/>
            <w:vMerge/>
          </w:tcPr>
          <w:p w14:paraId="6C423DBD" w14:textId="77777777" w:rsidR="00974ED6" w:rsidRPr="00DA3879" w:rsidRDefault="00974ED6" w:rsidP="00974ED6">
            <w:pPr>
              <w:autoSpaceDE w:val="0"/>
              <w:autoSpaceDN w:val="0"/>
              <w:adjustRightInd w:val="0"/>
              <w:jc w:val="center"/>
              <w:rPr>
                <w:rFonts w:eastAsia="Calibri"/>
                <w:sz w:val="24"/>
                <w:szCs w:val="24"/>
                <w:lang w:eastAsia="ru-RU"/>
              </w:rPr>
            </w:pPr>
          </w:p>
        </w:tc>
        <w:tc>
          <w:tcPr>
            <w:tcW w:w="1034" w:type="pct"/>
            <w:vMerge/>
          </w:tcPr>
          <w:p w14:paraId="44476994" w14:textId="77777777" w:rsidR="00974ED6" w:rsidRPr="00DA3879" w:rsidRDefault="00974ED6" w:rsidP="00974ED6">
            <w:pPr>
              <w:autoSpaceDE w:val="0"/>
              <w:autoSpaceDN w:val="0"/>
              <w:adjustRightInd w:val="0"/>
              <w:jc w:val="center"/>
              <w:rPr>
                <w:rFonts w:eastAsia="Calibri"/>
                <w:sz w:val="24"/>
                <w:szCs w:val="24"/>
                <w:lang w:eastAsia="ru-RU"/>
              </w:rPr>
            </w:pPr>
          </w:p>
        </w:tc>
        <w:tc>
          <w:tcPr>
            <w:tcW w:w="711" w:type="pct"/>
            <w:vMerge w:val="restart"/>
          </w:tcPr>
          <w:p w14:paraId="02AA3E97" w14:textId="77777777" w:rsidR="00974ED6" w:rsidRPr="00DA3879" w:rsidRDefault="00974ED6" w:rsidP="00974ED6">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582FE8F1"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41084756"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5A57A4B"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vAlign w:val="center"/>
          </w:tcPr>
          <w:p w14:paraId="68517718" w14:textId="7E3E1F10"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rPr>
              <w:t>346,4</w:t>
            </w:r>
          </w:p>
        </w:tc>
        <w:tc>
          <w:tcPr>
            <w:tcW w:w="319" w:type="pct"/>
          </w:tcPr>
          <w:p w14:paraId="1852CAA2" w14:textId="535B2A7C"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346,4</w:t>
            </w:r>
          </w:p>
        </w:tc>
        <w:tc>
          <w:tcPr>
            <w:tcW w:w="319" w:type="pct"/>
          </w:tcPr>
          <w:p w14:paraId="3B346671" w14:textId="06A7BB4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19" w:type="pct"/>
          </w:tcPr>
          <w:p w14:paraId="644AE2BA" w14:textId="7C67E04E"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19" w:type="pct"/>
          </w:tcPr>
          <w:p w14:paraId="27E8E611" w14:textId="1ACC5405"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21" w:type="pct"/>
          </w:tcPr>
          <w:p w14:paraId="2CCEF49E" w14:textId="01FCC1B4"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r>
      <w:tr w:rsidR="00974ED6" w:rsidRPr="00DA3879" w14:paraId="166C6563" w14:textId="77777777" w:rsidTr="00974ED6">
        <w:tc>
          <w:tcPr>
            <w:tcW w:w="246" w:type="pct"/>
            <w:vMerge/>
          </w:tcPr>
          <w:p w14:paraId="63A86723" w14:textId="77777777" w:rsidR="00974ED6" w:rsidRPr="00DA3879" w:rsidRDefault="00974ED6" w:rsidP="00974ED6">
            <w:pPr>
              <w:autoSpaceDE w:val="0"/>
              <w:autoSpaceDN w:val="0"/>
              <w:adjustRightInd w:val="0"/>
              <w:jc w:val="center"/>
              <w:rPr>
                <w:rFonts w:eastAsia="Calibri"/>
                <w:sz w:val="24"/>
                <w:szCs w:val="24"/>
                <w:lang w:eastAsia="ru-RU"/>
              </w:rPr>
            </w:pPr>
          </w:p>
        </w:tc>
        <w:tc>
          <w:tcPr>
            <w:tcW w:w="1034" w:type="pct"/>
            <w:vMerge/>
          </w:tcPr>
          <w:p w14:paraId="4E89A14D" w14:textId="77777777" w:rsidR="00974ED6" w:rsidRPr="00DA3879" w:rsidRDefault="00974ED6" w:rsidP="00974ED6">
            <w:pPr>
              <w:autoSpaceDE w:val="0"/>
              <w:autoSpaceDN w:val="0"/>
              <w:adjustRightInd w:val="0"/>
              <w:jc w:val="center"/>
              <w:rPr>
                <w:rFonts w:eastAsia="Calibri"/>
                <w:sz w:val="24"/>
                <w:szCs w:val="24"/>
                <w:lang w:eastAsia="ru-RU"/>
              </w:rPr>
            </w:pPr>
          </w:p>
        </w:tc>
        <w:tc>
          <w:tcPr>
            <w:tcW w:w="711" w:type="pct"/>
            <w:vMerge/>
          </w:tcPr>
          <w:p w14:paraId="10FDDCEB" w14:textId="77777777" w:rsidR="00974ED6" w:rsidRPr="00DA3879" w:rsidRDefault="00974ED6" w:rsidP="00974ED6">
            <w:pPr>
              <w:autoSpaceDE w:val="0"/>
              <w:autoSpaceDN w:val="0"/>
              <w:adjustRightInd w:val="0"/>
              <w:jc w:val="center"/>
              <w:rPr>
                <w:rFonts w:eastAsia="Calibri"/>
                <w:sz w:val="24"/>
                <w:szCs w:val="24"/>
                <w:lang w:eastAsia="ru-RU"/>
              </w:rPr>
            </w:pPr>
          </w:p>
        </w:tc>
        <w:tc>
          <w:tcPr>
            <w:tcW w:w="283" w:type="pct"/>
          </w:tcPr>
          <w:p w14:paraId="7610E3F5"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01061DE0"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2B4D531"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vAlign w:val="center"/>
          </w:tcPr>
          <w:p w14:paraId="4E63A932" w14:textId="213922DE"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rPr>
              <w:t>30,0</w:t>
            </w:r>
          </w:p>
        </w:tc>
        <w:tc>
          <w:tcPr>
            <w:tcW w:w="319" w:type="pct"/>
          </w:tcPr>
          <w:p w14:paraId="605EB3C9" w14:textId="74B4ABCE"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2C2410F2" w14:textId="02A61722"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19" w:type="pct"/>
          </w:tcPr>
          <w:p w14:paraId="7EAACF1B" w14:textId="6F56B9A3"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19" w:type="pct"/>
          </w:tcPr>
          <w:p w14:paraId="79D82BAD" w14:textId="7E815556"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21" w:type="pct"/>
          </w:tcPr>
          <w:p w14:paraId="75108933" w14:textId="04E32268"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r>
      <w:tr w:rsidR="00974ED6" w:rsidRPr="00DA3879" w14:paraId="1BD6E94B" w14:textId="77777777" w:rsidTr="00974ED6">
        <w:tc>
          <w:tcPr>
            <w:tcW w:w="246" w:type="pct"/>
            <w:vMerge/>
          </w:tcPr>
          <w:p w14:paraId="577A442E" w14:textId="77777777" w:rsidR="00974ED6" w:rsidRPr="00DA3879" w:rsidRDefault="00974ED6" w:rsidP="00974ED6">
            <w:pPr>
              <w:autoSpaceDE w:val="0"/>
              <w:autoSpaceDN w:val="0"/>
              <w:adjustRightInd w:val="0"/>
              <w:jc w:val="center"/>
              <w:rPr>
                <w:rFonts w:eastAsia="Calibri"/>
                <w:sz w:val="24"/>
                <w:szCs w:val="24"/>
                <w:lang w:eastAsia="ru-RU"/>
              </w:rPr>
            </w:pPr>
          </w:p>
        </w:tc>
        <w:tc>
          <w:tcPr>
            <w:tcW w:w="1034" w:type="pct"/>
            <w:vMerge/>
          </w:tcPr>
          <w:p w14:paraId="089681EA" w14:textId="77777777" w:rsidR="00974ED6" w:rsidRPr="00DA3879" w:rsidRDefault="00974ED6" w:rsidP="00974ED6">
            <w:pPr>
              <w:autoSpaceDE w:val="0"/>
              <w:autoSpaceDN w:val="0"/>
              <w:adjustRightInd w:val="0"/>
              <w:jc w:val="center"/>
              <w:rPr>
                <w:rFonts w:eastAsia="Calibri"/>
                <w:sz w:val="24"/>
                <w:szCs w:val="24"/>
                <w:lang w:eastAsia="ru-RU"/>
              </w:rPr>
            </w:pPr>
          </w:p>
        </w:tc>
        <w:tc>
          <w:tcPr>
            <w:tcW w:w="711" w:type="pct"/>
            <w:vMerge w:val="restart"/>
          </w:tcPr>
          <w:p w14:paraId="1102A263" w14:textId="77777777" w:rsidR="00974ED6" w:rsidRPr="00DA3879" w:rsidRDefault="00974ED6" w:rsidP="00974ED6">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D1C622B"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34EED9EC"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A2B0574" w14:textId="77777777"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6F7D215C" w14:textId="7EA6EF25"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rPr>
              <w:t>1172,2</w:t>
            </w:r>
          </w:p>
        </w:tc>
        <w:tc>
          <w:tcPr>
            <w:tcW w:w="319" w:type="pct"/>
          </w:tcPr>
          <w:p w14:paraId="2E75A7AE" w14:textId="0CB4005E" w:rsidR="00974ED6" w:rsidRPr="00DA3879" w:rsidRDefault="00974ED6"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w:t>
            </w:r>
            <w:r w:rsidR="00963073" w:rsidRPr="00DA3879">
              <w:rPr>
                <w:rFonts w:eastAsia="Calibri"/>
                <w:sz w:val="24"/>
                <w:szCs w:val="24"/>
                <w:lang w:eastAsia="ru-RU"/>
              </w:rPr>
              <w:t>,0</w:t>
            </w:r>
          </w:p>
        </w:tc>
        <w:tc>
          <w:tcPr>
            <w:tcW w:w="319" w:type="pct"/>
          </w:tcPr>
          <w:p w14:paraId="72AE8F5B" w14:textId="68DDC027" w:rsidR="00974ED6" w:rsidRPr="00DA3879" w:rsidRDefault="00963073"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DBE8B66" w14:textId="1742123D" w:rsidR="00974ED6" w:rsidRPr="00DA3879" w:rsidRDefault="00963073"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351,4</w:t>
            </w:r>
          </w:p>
        </w:tc>
        <w:tc>
          <w:tcPr>
            <w:tcW w:w="319" w:type="pct"/>
          </w:tcPr>
          <w:p w14:paraId="01F68CEB" w14:textId="0AF544C5" w:rsidR="00974ED6" w:rsidRPr="00DA3879" w:rsidRDefault="00963073"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351,4</w:t>
            </w:r>
          </w:p>
        </w:tc>
        <w:tc>
          <w:tcPr>
            <w:tcW w:w="321" w:type="pct"/>
          </w:tcPr>
          <w:p w14:paraId="6A88C412" w14:textId="4CA74B17" w:rsidR="00974ED6" w:rsidRPr="00DA3879" w:rsidRDefault="00963073" w:rsidP="00974ED6">
            <w:pPr>
              <w:autoSpaceDE w:val="0"/>
              <w:autoSpaceDN w:val="0"/>
              <w:adjustRightInd w:val="0"/>
              <w:jc w:val="center"/>
              <w:rPr>
                <w:rFonts w:eastAsia="Calibri"/>
                <w:sz w:val="24"/>
                <w:szCs w:val="24"/>
                <w:lang w:eastAsia="ru-RU"/>
              </w:rPr>
            </w:pPr>
            <w:r w:rsidRPr="00DA3879">
              <w:rPr>
                <w:rFonts w:eastAsia="Calibri"/>
                <w:sz w:val="24"/>
                <w:szCs w:val="24"/>
                <w:lang w:eastAsia="ru-RU"/>
              </w:rPr>
              <w:t>469,4</w:t>
            </w:r>
          </w:p>
        </w:tc>
      </w:tr>
      <w:tr w:rsidR="00963073" w:rsidRPr="00DA3879" w14:paraId="7798617F" w14:textId="77777777" w:rsidTr="00974ED6">
        <w:tc>
          <w:tcPr>
            <w:tcW w:w="246" w:type="pct"/>
            <w:vMerge/>
          </w:tcPr>
          <w:p w14:paraId="1EC0AB4E"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607886A2"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vMerge/>
          </w:tcPr>
          <w:p w14:paraId="0AD1D0A4" w14:textId="77777777" w:rsidR="00963073" w:rsidRPr="00DA3879" w:rsidRDefault="00963073" w:rsidP="00963073">
            <w:pPr>
              <w:autoSpaceDE w:val="0"/>
              <w:autoSpaceDN w:val="0"/>
              <w:adjustRightInd w:val="0"/>
              <w:jc w:val="center"/>
              <w:rPr>
                <w:rFonts w:eastAsia="Calibri"/>
                <w:sz w:val="24"/>
                <w:szCs w:val="24"/>
                <w:lang w:eastAsia="ru-RU"/>
              </w:rPr>
            </w:pPr>
          </w:p>
        </w:tc>
        <w:tc>
          <w:tcPr>
            <w:tcW w:w="283" w:type="pct"/>
          </w:tcPr>
          <w:p w14:paraId="2E3DEA9D"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185E4402"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363B254"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52BD23CB" w14:textId="5131F2B1"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D131683" w14:textId="7FDFC8F8"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0536B6B" w14:textId="433D071E"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B4CBAD1" w14:textId="136554D0"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9A7C0B1" w14:textId="33889E59"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397F4D6" w14:textId="0A001A69"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963073" w:rsidRPr="00DA3879" w14:paraId="7BF8AC38" w14:textId="77777777" w:rsidTr="00974ED6">
        <w:tc>
          <w:tcPr>
            <w:tcW w:w="246" w:type="pct"/>
            <w:vMerge/>
          </w:tcPr>
          <w:p w14:paraId="2BE14856"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7CA0E72D"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tcPr>
          <w:p w14:paraId="43D1A4AE" w14:textId="77777777"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t>Департамент культуры правительства области</w:t>
            </w:r>
          </w:p>
        </w:tc>
        <w:tc>
          <w:tcPr>
            <w:tcW w:w="283" w:type="pct"/>
          </w:tcPr>
          <w:p w14:paraId="5CA78073"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003</w:t>
            </w:r>
          </w:p>
        </w:tc>
        <w:tc>
          <w:tcPr>
            <w:tcW w:w="258" w:type="pct"/>
          </w:tcPr>
          <w:p w14:paraId="20F7A26E"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571F29F4"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6199673B" w14:textId="31BDF50D" w:rsidR="00963073" w:rsidRPr="00DA3879" w:rsidRDefault="00963073" w:rsidP="00963073">
            <w:pPr>
              <w:autoSpaceDE w:val="0"/>
              <w:autoSpaceDN w:val="0"/>
              <w:adjustRightInd w:val="0"/>
              <w:jc w:val="center"/>
              <w:rPr>
                <w:rFonts w:eastAsia="Calibri"/>
                <w:sz w:val="24"/>
                <w:szCs w:val="24"/>
                <w:lang w:eastAsia="ru-RU"/>
              </w:rPr>
            </w:pPr>
            <w:r w:rsidRPr="00DA3879">
              <w:rPr>
                <w:sz w:val="24"/>
                <w:szCs w:val="24"/>
              </w:rPr>
              <w:t>202,5</w:t>
            </w:r>
          </w:p>
        </w:tc>
        <w:tc>
          <w:tcPr>
            <w:tcW w:w="319" w:type="pct"/>
          </w:tcPr>
          <w:p w14:paraId="551A2A5C" w14:textId="0BC6EC35"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73,0</w:t>
            </w:r>
          </w:p>
        </w:tc>
        <w:tc>
          <w:tcPr>
            <w:tcW w:w="319" w:type="pct"/>
          </w:tcPr>
          <w:p w14:paraId="67D7E2C9" w14:textId="079A8D72"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129,5</w:t>
            </w:r>
          </w:p>
        </w:tc>
        <w:tc>
          <w:tcPr>
            <w:tcW w:w="319" w:type="pct"/>
          </w:tcPr>
          <w:p w14:paraId="60243147" w14:textId="624E212A"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7835F16" w14:textId="46E9F73A"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35E3B738" w14:textId="5536BCB5"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963073" w:rsidRPr="00DA3879" w14:paraId="6CA79F66" w14:textId="77777777" w:rsidTr="00974ED6">
        <w:tc>
          <w:tcPr>
            <w:tcW w:w="246" w:type="pct"/>
            <w:vMerge/>
          </w:tcPr>
          <w:p w14:paraId="0DF3C81F"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5C5116C4"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tcPr>
          <w:p w14:paraId="2DE33E50" w14:textId="77777777"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01DA4621"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2DC102E8"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0994A7C" w14:textId="7777777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73CB5D79" w14:textId="1A8F1541"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289,9</w:t>
            </w:r>
          </w:p>
        </w:tc>
        <w:tc>
          <w:tcPr>
            <w:tcW w:w="319" w:type="pct"/>
          </w:tcPr>
          <w:p w14:paraId="5BCDD069" w14:textId="2A92A623"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1C123E4" w14:textId="43A13612"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289,9</w:t>
            </w:r>
          </w:p>
        </w:tc>
        <w:tc>
          <w:tcPr>
            <w:tcW w:w="319" w:type="pct"/>
          </w:tcPr>
          <w:p w14:paraId="698A89D6" w14:textId="7A556EAB"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2D6D6CD" w14:textId="6222A2D1"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6FB2ADA" w14:textId="0662D65E"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bookmarkEnd w:id="0"/>
      <w:tr w:rsidR="00963073" w:rsidRPr="00DA3879" w14:paraId="4047A672" w14:textId="77777777" w:rsidTr="00974ED6">
        <w:tc>
          <w:tcPr>
            <w:tcW w:w="246" w:type="pct"/>
            <w:vMerge/>
          </w:tcPr>
          <w:p w14:paraId="759AF158"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5429C437"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tcPr>
          <w:p w14:paraId="61594693" w14:textId="7BEFD48D"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38F55204" w14:textId="3ABA0DC0"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36582A69" w14:textId="0EAE413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F5FD881" w14:textId="27763C4B"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4B01CF50" w14:textId="5AAAF7A0"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158,0</w:t>
            </w:r>
          </w:p>
        </w:tc>
        <w:tc>
          <w:tcPr>
            <w:tcW w:w="319" w:type="pct"/>
          </w:tcPr>
          <w:p w14:paraId="1F7B130C" w14:textId="29BAC505"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F9664D0" w14:textId="193293D3"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158,0</w:t>
            </w:r>
          </w:p>
        </w:tc>
        <w:tc>
          <w:tcPr>
            <w:tcW w:w="319" w:type="pct"/>
          </w:tcPr>
          <w:p w14:paraId="57A654E8" w14:textId="07E2C41C"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3141DDA" w14:textId="4A40446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5C9F84E" w14:textId="0FB1AFE7"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963073" w:rsidRPr="00DA3879" w14:paraId="201EECCF" w14:textId="77777777" w:rsidTr="00974ED6">
        <w:tc>
          <w:tcPr>
            <w:tcW w:w="246" w:type="pct"/>
            <w:vMerge/>
          </w:tcPr>
          <w:p w14:paraId="7FA6507C"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2A6A94C4"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tcPr>
          <w:p w14:paraId="55D9F673" w14:textId="799BE7D2" w:rsidR="00963073" w:rsidRPr="00DA3879" w:rsidRDefault="00963073" w:rsidP="00963073">
            <w:pPr>
              <w:autoSpaceDE w:val="0"/>
              <w:autoSpaceDN w:val="0"/>
              <w:adjustRightInd w:val="0"/>
              <w:rPr>
                <w:rFonts w:eastAsia="Calibri"/>
                <w:sz w:val="24"/>
                <w:szCs w:val="24"/>
                <w:lang w:eastAsia="ru-RU"/>
              </w:rPr>
            </w:pPr>
            <w:r w:rsidRPr="00DA3879">
              <w:rPr>
                <w:rFonts w:eastAsia="Calibri"/>
                <w:sz w:val="24"/>
                <w:szCs w:val="24"/>
                <w:lang w:eastAsia="ru-RU"/>
              </w:rPr>
              <w:t>Департамент по физической культуре и спорту правительства области</w:t>
            </w:r>
          </w:p>
        </w:tc>
        <w:tc>
          <w:tcPr>
            <w:tcW w:w="283" w:type="pct"/>
          </w:tcPr>
          <w:p w14:paraId="25D06C0D" w14:textId="6D195EC5"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012</w:t>
            </w:r>
          </w:p>
        </w:tc>
        <w:tc>
          <w:tcPr>
            <w:tcW w:w="258" w:type="pct"/>
          </w:tcPr>
          <w:p w14:paraId="47CDF322" w14:textId="01559299"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2F532F9" w14:textId="4AE5A1C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53B14935" w14:textId="11236F1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53524C6C" w14:textId="154FA74D"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74AA0BB" w14:textId="234856B5"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2504E314" w14:textId="29197EF4"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7883222" w14:textId="66102772"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4EF82136" w14:textId="1339CFA1" w:rsidR="00963073" w:rsidRPr="00DA3879" w:rsidRDefault="00963073" w:rsidP="00963073">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03DE01DA" w14:textId="77777777" w:rsidTr="00974ED6">
        <w:trPr>
          <w:trHeight w:val="299"/>
        </w:trPr>
        <w:tc>
          <w:tcPr>
            <w:tcW w:w="246" w:type="pct"/>
            <w:vMerge w:val="restart"/>
          </w:tcPr>
          <w:p w14:paraId="4DFB3BBB" w14:textId="16009926"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w:t>
            </w:r>
          </w:p>
        </w:tc>
        <w:tc>
          <w:tcPr>
            <w:tcW w:w="1034" w:type="pct"/>
            <w:vMerge w:val="restart"/>
          </w:tcPr>
          <w:p w14:paraId="3A2F4D5A" w14:textId="12AFBC2B"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Основное мероприятие 1. Организация и проведение мероприятий, направленных на укрепление единства нации и гармонизацию межнациональных отношений</w:t>
            </w:r>
          </w:p>
        </w:tc>
        <w:tc>
          <w:tcPr>
            <w:tcW w:w="711" w:type="pct"/>
            <w:vMerge w:val="restart"/>
          </w:tcPr>
          <w:p w14:paraId="43B7360F" w14:textId="4706F701"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66A1B869" w14:textId="67914C21"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652C819D" w14:textId="2EFF5E9E"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7754C55" w14:textId="718157C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69FE5316" w14:textId="1BC231E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151,4</w:t>
            </w:r>
          </w:p>
        </w:tc>
        <w:tc>
          <w:tcPr>
            <w:tcW w:w="319" w:type="pct"/>
          </w:tcPr>
          <w:p w14:paraId="5CC656B8" w14:textId="38847AF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151,4</w:t>
            </w:r>
          </w:p>
        </w:tc>
        <w:tc>
          <w:tcPr>
            <w:tcW w:w="319" w:type="pct"/>
          </w:tcPr>
          <w:p w14:paraId="3FF9C7FB" w14:textId="17B9F25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C79BAAD" w14:textId="024383B6"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4FB7E87" w14:textId="5E49073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F31C84E" w14:textId="398211B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5251A9BB" w14:textId="77777777" w:rsidTr="00974ED6">
        <w:tc>
          <w:tcPr>
            <w:tcW w:w="246" w:type="pct"/>
            <w:vMerge/>
          </w:tcPr>
          <w:p w14:paraId="02A744E9"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660B477A"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vMerge/>
          </w:tcPr>
          <w:p w14:paraId="59C2134D" w14:textId="77777777" w:rsidR="00AF1CDD" w:rsidRPr="00DA3879" w:rsidRDefault="00AF1CDD" w:rsidP="00AF1CDD">
            <w:pPr>
              <w:autoSpaceDE w:val="0"/>
              <w:autoSpaceDN w:val="0"/>
              <w:adjustRightInd w:val="0"/>
              <w:rPr>
                <w:rFonts w:eastAsia="Calibri"/>
                <w:sz w:val="24"/>
                <w:szCs w:val="24"/>
                <w:lang w:eastAsia="ru-RU"/>
              </w:rPr>
            </w:pPr>
          </w:p>
        </w:tc>
        <w:tc>
          <w:tcPr>
            <w:tcW w:w="283" w:type="pct"/>
          </w:tcPr>
          <w:p w14:paraId="056B44BF" w14:textId="54A932C5"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7F3909B5" w14:textId="7A0DA1E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A36590B" w14:textId="7809222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2202D13E" w14:textId="117079D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6121ED9F" w14:textId="22FF7CE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6DA5CC25" w14:textId="3E66B80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C958A0D" w14:textId="05AEBAC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FDDC9B2" w14:textId="1B408D7C"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A8F9B9D" w14:textId="1680871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6696D251" w14:textId="77777777" w:rsidTr="00974ED6">
        <w:tc>
          <w:tcPr>
            <w:tcW w:w="246" w:type="pct"/>
            <w:vMerge/>
          </w:tcPr>
          <w:p w14:paraId="30DA9634"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CC1110C"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vMerge w:val="restart"/>
          </w:tcPr>
          <w:p w14:paraId="25B7D021" w14:textId="5BCA79C8"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Аппарат губернатора и правительства области </w:t>
            </w:r>
            <w:r w:rsidRPr="00DA3879">
              <w:rPr>
                <w:rFonts w:eastAsia="Calibri"/>
                <w:sz w:val="24"/>
                <w:szCs w:val="24"/>
                <w:lang w:eastAsia="ru-RU"/>
              </w:rPr>
              <w:lastRenderedPageBreak/>
              <w:t>(управление по внутренней политике области)</w:t>
            </w:r>
          </w:p>
        </w:tc>
        <w:tc>
          <w:tcPr>
            <w:tcW w:w="283" w:type="pct"/>
          </w:tcPr>
          <w:p w14:paraId="17B84281" w14:textId="01AEC8FF"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001</w:t>
            </w:r>
          </w:p>
        </w:tc>
        <w:tc>
          <w:tcPr>
            <w:tcW w:w="258" w:type="pct"/>
          </w:tcPr>
          <w:p w14:paraId="12DC1167" w14:textId="2961A23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1F945B49" w14:textId="2199386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197EC235" w14:textId="0E15B42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550,0</w:t>
            </w:r>
          </w:p>
        </w:tc>
        <w:tc>
          <w:tcPr>
            <w:tcW w:w="319" w:type="pct"/>
          </w:tcPr>
          <w:p w14:paraId="2EED380F" w14:textId="71AC920E"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D8C51E4" w14:textId="046C2025"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B2E8BBD" w14:textId="4319E51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120,0</w:t>
            </w:r>
          </w:p>
        </w:tc>
        <w:tc>
          <w:tcPr>
            <w:tcW w:w="319" w:type="pct"/>
          </w:tcPr>
          <w:p w14:paraId="73B3D1C9" w14:textId="5375647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120,0</w:t>
            </w:r>
          </w:p>
        </w:tc>
        <w:tc>
          <w:tcPr>
            <w:tcW w:w="321" w:type="pct"/>
          </w:tcPr>
          <w:p w14:paraId="5483FD3C" w14:textId="599AFD6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310,0</w:t>
            </w:r>
          </w:p>
        </w:tc>
      </w:tr>
      <w:tr w:rsidR="00AF1CDD" w:rsidRPr="00DA3879" w14:paraId="6365A416" w14:textId="77777777" w:rsidTr="00974ED6">
        <w:tc>
          <w:tcPr>
            <w:tcW w:w="246" w:type="pct"/>
            <w:vMerge/>
          </w:tcPr>
          <w:p w14:paraId="025AC23E"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6EDA8316"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vMerge/>
          </w:tcPr>
          <w:p w14:paraId="4FE3D689" w14:textId="77777777" w:rsidR="00AF1CDD" w:rsidRPr="00DA3879" w:rsidRDefault="00AF1CDD" w:rsidP="00AF1CDD">
            <w:pPr>
              <w:autoSpaceDE w:val="0"/>
              <w:autoSpaceDN w:val="0"/>
              <w:adjustRightInd w:val="0"/>
              <w:rPr>
                <w:rFonts w:eastAsia="Calibri"/>
                <w:sz w:val="24"/>
                <w:szCs w:val="24"/>
                <w:lang w:eastAsia="ru-RU"/>
              </w:rPr>
            </w:pPr>
          </w:p>
        </w:tc>
        <w:tc>
          <w:tcPr>
            <w:tcW w:w="283" w:type="pct"/>
          </w:tcPr>
          <w:p w14:paraId="72AA13C4" w14:textId="29F8DED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01C549C8" w14:textId="4B88D5D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8AC2FA3" w14:textId="5B7F56E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50AC399D" w14:textId="3F3549DC"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A2B0BBF" w14:textId="7A5F5F6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06E997E" w14:textId="37DAD9A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E036166" w14:textId="61DC347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2BC4BBD" w14:textId="57D62C9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7CB268A6" w14:textId="4E79C23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D536DED" w14:textId="77777777" w:rsidTr="00974ED6">
        <w:tc>
          <w:tcPr>
            <w:tcW w:w="246" w:type="pct"/>
            <w:vMerge/>
          </w:tcPr>
          <w:p w14:paraId="3233A7E8"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02BD3BF0"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30B112B2" w14:textId="301CD9FA"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культуры правительства области</w:t>
            </w:r>
          </w:p>
        </w:tc>
        <w:tc>
          <w:tcPr>
            <w:tcW w:w="283" w:type="pct"/>
          </w:tcPr>
          <w:p w14:paraId="14270C76" w14:textId="5DE31A6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003</w:t>
            </w:r>
          </w:p>
        </w:tc>
        <w:tc>
          <w:tcPr>
            <w:tcW w:w="258" w:type="pct"/>
          </w:tcPr>
          <w:p w14:paraId="3915D486" w14:textId="6C796976"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1586E15D" w14:textId="08CFD7F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7280679A" w14:textId="289D019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c>
          <w:tcPr>
            <w:tcW w:w="319" w:type="pct"/>
          </w:tcPr>
          <w:p w14:paraId="43136F56" w14:textId="2A51BB3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73,0</w:t>
            </w:r>
          </w:p>
        </w:tc>
        <w:tc>
          <w:tcPr>
            <w:tcW w:w="319" w:type="pct"/>
          </w:tcPr>
          <w:p w14:paraId="5BA321C3" w14:textId="1C87246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129,5</w:t>
            </w:r>
          </w:p>
        </w:tc>
        <w:tc>
          <w:tcPr>
            <w:tcW w:w="319" w:type="pct"/>
          </w:tcPr>
          <w:p w14:paraId="1C5328C8" w14:textId="078BBEC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D504C8F" w14:textId="1722F02D"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4C95E3DD" w14:textId="3264A8F1"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963073" w:rsidRPr="00DA3879" w14:paraId="00EC3DF3" w14:textId="77777777" w:rsidTr="00F90232">
        <w:tc>
          <w:tcPr>
            <w:tcW w:w="246" w:type="pct"/>
            <w:vMerge/>
          </w:tcPr>
          <w:p w14:paraId="3C1E21CF" w14:textId="77777777" w:rsidR="00963073" w:rsidRPr="00DA3879" w:rsidRDefault="00963073" w:rsidP="00963073">
            <w:pPr>
              <w:autoSpaceDE w:val="0"/>
              <w:autoSpaceDN w:val="0"/>
              <w:adjustRightInd w:val="0"/>
              <w:jc w:val="center"/>
              <w:rPr>
                <w:rFonts w:eastAsia="Calibri"/>
                <w:sz w:val="24"/>
                <w:szCs w:val="24"/>
                <w:lang w:eastAsia="ru-RU"/>
              </w:rPr>
            </w:pPr>
          </w:p>
        </w:tc>
        <w:tc>
          <w:tcPr>
            <w:tcW w:w="1034" w:type="pct"/>
            <w:vMerge/>
          </w:tcPr>
          <w:p w14:paraId="6B03C64F" w14:textId="77777777" w:rsidR="00963073" w:rsidRPr="00DA3879" w:rsidRDefault="00963073" w:rsidP="00963073">
            <w:pPr>
              <w:autoSpaceDE w:val="0"/>
              <w:autoSpaceDN w:val="0"/>
              <w:adjustRightInd w:val="0"/>
              <w:jc w:val="center"/>
              <w:rPr>
                <w:rFonts w:eastAsia="Calibri"/>
                <w:sz w:val="24"/>
                <w:szCs w:val="24"/>
                <w:lang w:eastAsia="ru-RU"/>
              </w:rPr>
            </w:pPr>
          </w:p>
        </w:tc>
        <w:tc>
          <w:tcPr>
            <w:tcW w:w="711" w:type="pct"/>
            <w:vMerge w:val="restart"/>
          </w:tcPr>
          <w:p w14:paraId="0ADBA2D0" w14:textId="5AB20109" w:rsidR="00963073" w:rsidRPr="009B309A" w:rsidRDefault="00963073" w:rsidP="00963073">
            <w:pPr>
              <w:autoSpaceDE w:val="0"/>
              <w:autoSpaceDN w:val="0"/>
              <w:adjustRightInd w:val="0"/>
              <w:rPr>
                <w:rFonts w:eastAsia="Calibri"/>
                <w:sz w:val="24"/>
                <w:szCs w:val="24"/>
                <w:lang w:eastAsia="ru-RU"/>
              </w:rPr>
            </w:pPr>
            <w:r w:rsidRPr="009B309A">
              <w:rPr>
                <w:rFonts w:eastAsia="Calibri"/>
                <w:sz w:val="24"/>
                <w:szCs w:val="24"/>
                <w:lang w:eastAsia="ru-RU"/>
              </w:rPr>
              <w:t>Департамент образования области</w:t>
            </w:r>
          </w:p>
        </w:tc>
        <w:tc>
          <w:tcPr>
            <w:tcW w:w="283" w:type="pct"/>
          </w:tcPr>
          <w:p w14:paraId="2701BE6F" w14:textId="79DEAE27"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004</w:t>
            </w:r>
          </w:p>
        </w:tc>
        <w:tc>
          <w:tcPr>
            <w:tcW w:w="258" w:type="pct"/>
          </w:tcPr>
          <w:p w14:paraId="08F37CFF" w14:textId="6ECBFFFB"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0113</w:t>
            </w:r>
          </w:p>
        </w:tc>
        <w:tc>
          <w:tcPr>
            <w:tcW w:w="552" w:type="pct"/>
          </w:tcPr>
          <w:p w14:paraId="000EFFDB" w14:textId="23283D17"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27201R5160</w:t>
            </w:r>
          </w:p>
        </w:tc>
        <w:tc>
          <w:tcPr>
            <w:tcW w:w="319" w:type="pct"/>
            <w:vAlign w:val="center"/>
          </w:tcPr>
          <w:p w14:paraId="5A7A3765" w14:textId="028C07B3"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rPr>
              <w:t>289,9</w:t>
            </w:r>
          </w:p>
        </w:tc>
        <w:tc>
          <w:tcPr>
            <w:tcW w:w="319" w:type="pct"/>
          </w:tcPr>
          <w:p w14:paraId="1DABF86F" w14:textId="2CBDDE4A"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c>
          <w:tcPr>
            <w:tcW w:w="319" w:type="pct"/>
            <w:vAlign w:val="center"/>
          </w:tcPr>
          <w:p w14:paraId="69667A29" w14:textId="6FC426B6"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rPr>
              <w:t>289,9</w:t>
            </w:r>
          </w:p>
        </w:tc>
        <w:tc>
          <w:tcPr>
            <w:tcW w:w="319" w:type="pct"/>
          </w:tcPr>
          <w:p w14:paraId="1B696DCF" w14:textId="6BA0007D"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c>
          <w:tcPr>
            <w:tcW w:w="319" w:type="pct"/>
          </w:tcPr>
          <w:p w14:paraId="36A65BCB" w14:textId="743F9C24"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c>
          <w:tcPr>
            <w:tcW w:w="321" w:type="pct"/>
          </w:tcPr>
          <w:p w14:paraId="271C3A10" w14:textId="4755FE19" w:rsidR="00963073" w:rsidRPr="009B309A" w:rsidRDefault="00963073" w:rsidP="00963073">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r>
      <w:tr w:rsidR="005E27D2" w:rsidRPr="00DA3879" w14:paraId="10574E63" w14:textId="77777777" w:rsidTr="005E27D2">
        <w:tc>
          <w:tcPr>
            <w:tcW w:w="246" w:type="pct"/>
            <w:vMerge/>
          </w:tcPr>
          <w:p w14:paraId="67396D0B" w14:textId="77777777" w:rsidR="005E27D2" w:rsidRPr="00DA3879" w:rsidRDefault="005E27D2" w:rsidP="005E27D2">
            <w:pPr>
              <w:autoSpaceDE w:val="0"/>
              <w:autoSpaceDN w:val="0"/>
              <w:adjustRightInd w:val="0"/>
              <w:jc w:val="center"/>
              <w:rPr>
                <w:rFonts w:eastAsia="Calibri"/>
                <w:sz w:val="24"/>
                <w:szCs w:val="24"/>
                <w:lang w:eastAsia="ru-RU"/>
              </w:rPr>
            </w:pPr>
          </w:p>
        </w:tc>
        <w:tc>
          <w:tcPr>
            <w:tcW w:w="1034" w:type="pct"/>
            <w:vMerge/>
          </w:tcPr>
          <w:p w14:paraId="21192101" w14:textId="77777777" w:rsidR="005E27D2" w:rsidRPr="00DA3879" w:rsidRDefault="005E27D2" w:rsidP="005E27D2">
            <w:pPr>
              <w:autoSpaceDE w:val="0"/>
              <w:autoSpaceDN w:val="0"/>
              <w:adjustRightInd w:val="0"/>
              <w:jc w:val="center"/>
              <w:rPr>
                <w:rFonts w:eastAsia="Calibri"/>
                <w:sz w:val="24"/>
                <w:szCs w:val="24"/>
                <w:lang w:eastAsia="ru-RU"/>
              </w:rPr>
            </w:pPr>
          </w:p>
        </w:tc>
        <w:tc>
          <w:tcPr>
            <w:tcW w:w="711" w:type="pct"/>
            <w:vMerge/>
          </w:tcPr>
          <w:p w14:paraId="5C13ED51" w14:textId="77777777" w:rsidR="005E27D2" w:rsidRPr="009B309A" w:rsidRDefault="005E27D2" w:rsidP="005E27D2">
            <w:pPr>
              <w:autoSpaceDE w:val="0"/>
              <w:autoSpaceDN w:val="0"/>
              <w:adjustRightInd w:val="0"/>
              <w:rPr>
                <w:rFonts w:eastAsia="Calibri"/>
                <w:sz w:val="24"/>
                <w:szCs w:val="24"/>
                <w:lang w:eastAsia="ru-RU"/>
              </w:rPr>
            </w:pPr>
          </w:p>
        </w:tc>
        <w:tc>
          <w:tcPr>
            <w:tcW w:w="283" w:type="pct"/>
          </w:tcPr>
          <w:p w14:paraId="038420FC" w14:textId="13A9FEBE"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lang w:eastAsia="ru-RU"/>
              </w:rPr>
              <w:t>004</w:t>
            </w:r>
          </w:p>
        </w:tc>
        <w:tc>
          <w:tcPr>
            <w:tcW w:w="258" w:type="pct"/>
          </w:tcPr>
          <w:p w14:paraId="7EF20DE1" w14:textId="65E5C7DC" w:rsidR="005E27D2" w:rsidRPr="009B309A" w:rsidRDefault="00A41C1F" w:rsidP="005E27D2">
            <w:pPr>
              <w:autoSpaceDE w:val="0"/>
              <w:autoSpaceDN w:val="0"/>
              <w:adjustRightInd w:val="0"/>
              <w:jc w:val="center"/>
              <w:rPr>
                <w:rFonts w:eastAsia="Calibri"/>
                <w:sz w:val="24"/>
                <w:szCs w:val="24"/>
                <w:lang w:eastAsia="ru-RU"/>
              </w:rPr>
            </w:pPr>
            <w:r>
              <w:rPr>
                <w:rFonts w:eastAsia="Calibri"/>
                <w:sz w:val="24"/>
                <w:szCs w:val="24"/>
                <w:lang w:eastAsia="ru-RU"/>
              </w:rPr>
              <w:t>0</w:t>
            </w:r>
            <w:r w:rsidR="005E27D2" w:rsidRPr="009B309A">
              <w:rPr>
                <w:rFonts w:eastAsia="Calibri"/>
                <w:sz w:val="24"/>
                <w:szCs w:val="24"/>
                <w:lang w:eastAsia="ru-RU"/>
              </w:rPr>
              <w:t>113</w:t>
            </w:r>
          </w:p>
        </w:tc>
        <w:tc>
          <w:tcPr>
            <w:tcW w:w="552" w:type="pct"/>
          </w:tcPr>
          <w:p w14:paraId="270B62A2" w14:textId="51B96779"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lang w:eastAsia="ru-RU"/>
              </w:rPr>
              <w:t>2720123050</w:t>
            </w:r>
          </w:p>
        </w:tc>
        <w:tc>
          <w:tcPr>
            <w:tcW w:w="319" w:type="pct"/>
            <w:vAlign w:val="center"/>
          </w:tcPr>
          <w:p w14:paraId="7AD397EC" w14:textId="719C9208"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rPr>
              <w:t>158,0</w:t>
            </w:r>
          </w:p>
        </w:tc>
        <w:tc>
          <w:tcPr>
            <w:tcW w:w="319" w:type="pct"/>
          </w:tcPr>
          <w:p w14:paraId="227825FB" w14:textId="4E9F041E"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c>
          <w:tcPr>
            <w:tcW w:w="319" w:type="pct"/>
            <w:vAlign w:val="center"/>
          </w:tcPr>
          <w:p w14:paraId="7655E1BA" w14:textId="4225B3AC"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rPr>
              <w:t>158,0</w:t>
            </w:r>
          </w:p>
        </w:tc>
        <w:tc>
          <w:tcPr>
            <w:tcW w:w="319" w:type="pct"/>
            <w:vAlign w:val="center"/>
          </w:tcPr>
          <w:p w14:paraId="57C18AB7" w14:textId="0FAF871E"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rPr>
              <w:t>0,0</w:t>
            </w:r>
          </w:p>
        </w:tc>
        <w:tc>
          <w:tcPr>
            <w:tcW w:w="319" w:type="pct"/>
          </w:tcPr>
          <w:p w14:paraId="36F368EB" w14:textId="47E217CB"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c>
          <w:tcPr>
            <w:tcW w:w="321" w:type="pct"/>
          </w:tcPr>
          <w:p w14:paraId="330CE26D" w14:textId="689BA30D" w:rsidR="005E27D2" w:rsidRPr="009B309A" w:rsidRDefault="005E27D2" w:rsidP="005E27D2">
            <w:pPr>
              <w:autoSpaceDE w:val="0"/>
              <w:autoSpaceDN w:val="0"/>
              <w:adjustRightInd w:val="0"/>
              <w:jc w:val="center"/>
              <w:rPr>
                <w:rFonts w:eastAsia="Calibri"/>
                <w:sz w:val="24"/>
                <w:szCs w:val="24"/>
                <w:lang w:eastAsia="ru-RU"/>
              </w:rPr>
            </w:pPr>
            <w:r w:rsidRPr="009B309A">
              <w:rPr>
                <w:rFonts w:eastAsia="Calibri"/>
                <w:sz w:val="24"/>
                <w:szCs w:val="24"/>
                <w:lang w:eastAsia="ru-RU"/>
              </w:rPr>
              <w:t>0,0</w:t>
            </w:r>
          </w:p>
        </w:tc>
      </w:tr>
      <w:tr w:rsidR="00AF1CDD" w:rsidRPr="00DA3879" w14:paraId="3A08BEA4" w14:textId="77777777" w:rsidTr="00974ED6">
        <w:tc>
          <w:tcPr>
            <w:tcW w:w="246" w:type="pct"/>
            <w:vMerge/>
          </w:tcPr>
          <w:p w14:paraId="3224EF3E"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DFAE2E8"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CDFBFC4" w14:textId="4901EA03"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физической культуре и спорту правительства области</w:t>
            </w:r>
          </w:p>
        </w:tc>
        <w:tc>
          <w:tcPr>
            <w:tcW w:w="283" w:type="pct"/>
          </w:tcPr>
          <w:p w14:paraId="1ECC81BF" w14:textId="697B424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012</w:t>
            </w:r>
          </w:p>
        </w:tc>
        <w:tc>
          <w:tcPr>
            <w:tcW w:w="258" w:type="pct"/>
          </w:tcPr>
          <w:p w14:paraId="269A3110" w14:textId="38AA07FD"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45900E4" w14:textId="6E01543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6583E8A4" w14:textId="4408C3F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1080D62A" w14:textId="1F5353B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9A4C307" w14:textId="5ABF8405"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00DABF1C" w14:textId="0038AD4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2E2474C" w14:textId="195C4121"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DD61C4F" w14:textId="033B5BA5"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6BCE8D78" w14:textId="77777777" w:rsidTr="00974ED6">
        <w:tc>
          <w:tcPr>
            <w:tcW w:w="246" w:type="pct"/>
            <w:vMerge w:val="restart"/>
          </w:tcPr>
          <w:p w14:paraId="17C942A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1.1.1</w:t>
            </w:r>
          </w:p>
        </w:tc>
        <w:tc>
          <w:tcPr>
            <w:tcW w:w="1034" w:type="pct"/>
            <w:vMerge w:val="restart"/>
          </w:tcPr>
          <w:p w14:paraId="1F0EAEFA"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молодежных акций, направленных против расизма и этнической нетерпимости, на профилактику экстремизма и терроризма</w:t>
            </w:r>
          </w:p>
        </w:tc>
        <w:tc>
          <w:tcPr>
            <w:tcW w:w="711" w:type="pct"/>
          </w:tcPr>
          <w:p w14:paraId="115B6A0A"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7AFFC47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41210A5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2B96378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3CDCBE9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7B884F1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374F13F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FBD2F0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7C168D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1E00FE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0BE6AEDC" w14:textId="77777777" w:rsidTr="00974ED6">
        <w:tc>
          <w:tcPr>
            <w:tcW w:w="246" w:type="pct"/>
            <w:vMerge/>
          </w:tcPr>
          <w:p w14:paraId="6E162728"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62E91F64"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46634E5"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0007E87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4A6D1A2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56923C7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43267BF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366EB1A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FA26EB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257D756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90D1ED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7643F8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0A602FD0" w14:textId="77777777" w:rsidTr="00974ED6">
        <w:tc>
          <w:tcPr>
            <w:tcW w:w="246" w:type="pct"/>
            <w:vMerge/>
          </w:tcPr>
          <w:p w14:paraId="2BCEEEF6"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CB22052"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188EB22C"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3556074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4062A2C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230AD68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71D3C72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120,0</w:t>
            </w:r>
          </w:p>
        </w:tc>
        <w:tc>
          <w:tcPr>
            <w:tcW w:w="319" w:type="pct"/>
          </w:tcPr>
          <w:p w14:paraId="648C67D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9790F0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443656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1895E7A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21" w:type="pct"/>
          </w:tcPr>
          <w:p w14:paraId="49E5A7B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r>
      <w:tr w:rsidR="00AF1CDD" w:rsidRPr="00DA3879" w14:paraId="20C17AED" w14:textId="77777777" w:rsidTr="00974ED6">
        <w:tc>
          <w:tcPr>
            <w:tcW w:w="246" w:type="pct"/>
            <w:vMerge w:val="restart"/>
          </w:tcPr>
          <w:p w14:paraId="2716FC9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1.1.2</w:t>
            </w:r>
          </w:p>
        </w:tc>
        <w:tc>
          <w:tcPr>
            <w:tcW w:w="1034" w:type="pct"/>
            <w:vMerge w:val="restart"/>
          </w:tcPr>
          <w:p w14:paraId="37E58912" w14:textId="225E1013"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Проведение </w:t>
            </w:r>
            <w:r w:rsidR="005C04A9">
              <w:rPr>
                <w:rFonts w:eastAsia="Calibri"/>
                <w:sz w:val="24"/>
                <w:szCs w:val="24"/>
                <w:lang w:eastAsia="ru-RU"/>
              </w:rPr>
              <w:t>«</w:t>
            </w:r>
            <w:r w:rsidRPr="00DA3879">
              <w:rPr>
                <w:rFonts w:eastAsia="Calibri"/>
                <w:sz w:val="24"/>
                <w:szCs w:val="24"/>
                <w:lang w:eastAsia="ru-RU"/>
              </w:rPr>
              <w:t>круглых столов</w:t>
            </w:r>
            <w:r w:rsidR="005C04A9">
              <w:rPr>
                <w:rFonts w:eastAsia="Calibri"/>
                <w:sz w:val="24"/>
                <w:szCs w:val="24"/>
                <w:lang w:eastAsia="ru-RU"/>
              </w:rPr>
              <w:t>»</w:t>
            </w:r>
            <w:r w:rsidRPr="00DA3879">
              <w:rPr>
                <w:rFonts w:eastAsia="Calibri"/>
                <w:sz w:val="24"/>
                <w:szCs w:val="24"/>
                <w:lang w:eastAsia="ru-RU"/>
              </w:rPr>
              <w:t>, конференций, лекций по проблемам межнационального и межконфессионального согласия с участием представителей национальных объединений и основных конфессий, представленных на территории области, и средств массовой информации</w:t>
            </w:r>
          </w:p>
        </w:tc>
        <w:tc>
          <w:tcPr>
            <w:tcW w:w="711" w:type="pct"/>
          </w:tcPr>
          <w:p w14:paraId="7BC84B4E"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4DFDF26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22488DF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547B19F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119F0AE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1D71AC9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2CF6D59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46C558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B18D4F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22AEA37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01072F13" w14:textId="77777777" w:rsidTr="00974ED6">
        <w:tc>
          <w:tcPr>
            <w:tcW w:w="246" w:type="pct"/>
            <w:vMerge/>
          </w:tcPr>
          <w:p w14:paraId="39958B26"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907FB5C"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0242C800"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56FF57B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1CD56F7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321DA2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04BA232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8,0</w:t>
            </w:r>
          </w:p>
        </w:tc>
        <w:tc>
          <w:tcPr>
            <w:tcW w:w="319" w:type="pct"/>
          </w:tcPr>
          <w:p w14:paraId="73E2FF4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66859E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8,0</w:t>
            </w:r>
          </w:p>
        </w:tc>
        <w:tc>
          <w:tcPr>
            <w:tcW w:w="319" w:type="pct"/>
          </w:tcPr>
          <w:p w14:paraId="4C4CD5C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AB2AA6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7340339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C27FB29" w14:textId="77777777" w:rsidTr="00974ED6">
        <w:tc>
          <w:tcPr>
            <w:tcW w:w="246" w:type="pct"/>
            <w:vMerge/>
          </w:tcPr>
          <w:p w14:paraId="0BA5A6E0"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6CFF90FA"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369B59B"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968B10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305C62D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347966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4C62139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110,0</w:t>
            </w:r>
          </w:p>
        </w:tc>
        <w:tc>
          <w:tcPr>
            <w:tcW w:w="319" w:type="pct"/>
          </w:tcPr>
          <w:p w14:paraId="69971CD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53B384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BEAEE8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6ECCCE9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21" w:type="pct"/>
          </w:tcPr>
          <w:p w14:paraId="421E36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r>
      <w:tr w:rsidR="00AF1CDD" w:rsidRPr="00DA3879" w14:paraId="55557ABF" w14:textId="77777777" w:rsidTr="00974ED6">
        <w:tc>
          <w:tcPr>
            <w:tcW w:w="246" w:type="pct"/>
            <w:vMerge w:val="restart"/>
          </w:tcPr>
          <w:p w14:paraId="44DB145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1.1.3</w:t>
            </w:r>
          </w:p>
        </w:tc>
        <w:tc>
          <w:tcPr>
            <w:tcW w:w="1034" w:type="pct"/>
            <w:vMerge w:val="restart"/>
          </w:tcPr>
          <w:p w14:paraId="23A7E2D0"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Разработка, изготовление и размещение баннеров и билбордов по вопросам межнациональных и межконфессиональных отношений в области</w:t>
            </w:r>
          </w:p>
        </w:tc>
        <w:tc>
          <w:tcPr>
            <w:tcW w:w="711" w:type="pct"/>
          </w:tcPr>
          <w:p w14:paraId="7AB5088C"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0E15CB8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752E172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43BA2A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7EDB352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21,44</w:t>
            </w:r>
          </w:p>
        </w:tc>
        <w:tc>
          <w:tcPr>
            <w:tcW w:w="319" w:type="pct"/>
          </w:tcPr>
          <w:p w14:paraId="3A92451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21,44</w:t>
            </w:r>
          </w:p>
        </w:tc>
        <w:tc>
          <w:tcPr>
            <w:tcW w:w="319" w:type="pct"/>
          </w:tcPr>
          <w:p w14:paraId="1871B1B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CBB86F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13537C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1AA824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7D6DD905" w14:textId="77777777" w:rsidTr="00974ED6">
        <w:tc>
          <w:tcPr>
            <w:tcW w:w="246" w:type="pct"/>
            <w:vMerge/>
          </w:tcPr>
          <w:p w14:paraId="4B52C2C2"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106705B"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F1131C5"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41AF1CD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75F17E5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C89294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45012F8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59894AB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3047EA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5E7B0E7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1E7414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FC115C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5B7CA02" w14:textId="77777777" w:rsidTr="00974ED6">
        <w:tc>
          <w:tcPr>
            <w:tcW w:w="246" w:type="pct"/>
            <w:vMerge/>
          </w:tcPr>
          <w:p w14:paraId="7A2B9192"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747C7882"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662817C6"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B24ED3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42ACE1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D5E226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1F5A891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180,0</w:t>
            </w:r>
          </w:p>
        </w:tc>
        <w:tc>
          <w:tcPr>
            <w:tcW w:w="319" w:type="pct"/>
          </w:tcPr>
          <w:p w14:paraId="6F4AB9E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0CBD99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767790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60,0</w:t>
            </w:r>
          </w:p>
        </w:tc>
        <w:tc>
          <w:tcPr>
            <w:tcW w:w="319" w:type="pct"/>
          </w:tcPr>
          <w:p w14:paraId="679BE9F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60,0</w:t>
            </w:r>
          </w:p>
        </w:tc>
        <w:tc>
          <w:tcPr>
            <w:tcW w:w="321" w:type="pct"/>
          </w:tcPr>
          <w:p w14:paraId="636ADD4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60,0</w:t>
            </w:r>
          </w:p>
        </w:tc>
      </w:tr>
      <w:tr w:rsidR="00AF1CDD" w:rsidRPr="00DA3879" w14:paraId="648343F1" w14:textId="77777777" w:rsidTr="00974ED6">
        <w:tc>
          <w:tcPr>
            <w:tcW w:w="246" w:type="pct"/>
            <w:vMerge w:val="restart"/>
          </w:tcPr>
          <w:p w14:paraId="46CD60B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1.1.4</w:t>
            </w:r>
          </w:p>
        </w:tc>
        <w:tc>
          <w:tcPr>
            <w:tcW w:w="1034" w:type="pct"/>
            <w:vMerge w:val="restart"/>
          </w:tcPr>
          <w:p w14:paraId="5003B926"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Участие представителей области в мероприятиях, направленных на </w:t>
            </w:r>
            <w:r w:rsidRPr="00DA3879">
              <w:rPr>
                <w:rFonts w:eastAsia="Calibri"/>
                <w:sz w:val="24"/>
                <w:szCs w:val="24"/>
                <w:lang w:eastAsia="ru-RU"/>
              </w:rPr>
              <w:lastRenderedPageBreak/>
              <w:t>гармонизацию межнациональных отношений и укрепление Российской гражданской идентичности</w:t>
            </w:r>
          </w:p>
        </w:tc>
        <w:tc>
          <w:tcPr>
            <w:tcW w:w="711" w:type="pct"/>
          </w:tcPr>
          <w:p w14:paraId="39E2C5E4"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lastRenderedPageBreak/>
              <w:t>Департамент по внутренней политике области</w:t>
            </w:r>
          </w:p>
        </w:tc>
        <w:tc>
          <w:tcPr>
            <w:tcW w:w="283" w:type="pct"/>
          </w:tcPr>
          <w:p w14:paraId="4BCE828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4C7393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8F8D50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4D10DC3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79,96</w:t>
            </w:r>
          </w:p>
        </w:tc>
        <w:tc>
          <w:tcPr>
            <w:tcW w:w="319" w:type="pct"/>
          </w:tcPr>
          <w:p w14:paraId="1ADDC53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79,96</w:t>
            </w:r>
          </w:p>
        </w:tc>
        <w:tc>
          <w:tcPr>
            <w:tcW w:w="319" w:type="pct"/>
          </w:tcPr>
          <w:p w14:paraId="48E3732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8C62E8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5F4FA0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229468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6E627E7F" w14:textId="77777777" w:rsidTr="00974ED6">
        <w:tc>
          <w:tcPr>
            <w:tcW w:w="246" w:type="pct"/>
            <w:vMerge/>
          </w:tcPr>
          <w:p w14:paraId="1AD25669"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1249B62A"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30DE2FB1"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56D8694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474A8ED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1255EE9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05AE408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08EEBE6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A0A7DA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0F84726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724918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0EF10C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BFE5C59" w14:textId="77777777" w:rsidTr="00974ED6">
        <w:tc>
          <w:tcPr>
            <w:tcW w:w="246" w:type="pct"/>
            <w:vMerge/>
          </w:tcPr>
          <w:p w14:paraId="539BCBCB"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1AE6014A"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04CC45DC"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BA0B17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4EC4B99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C1162E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2720123050</w:t>
            </w:r>
          </w:p>
        </w:tc>
        <w:tc>
          <w:tcPr>
            <w:tcW w:w="319" w:type="pct"/>
          </w:tcPr>
          <w:p w14:paraId="720CDBF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140,0</w:t>
            </w:r>
          </w:p>
        </w:tc>
        <w:tc>
          <w:tcPr>
            <w:tcW w:w="319" w:type="pct"/>
          </w:tcPr>
          <w:p w14:paraId="7260543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48CDEE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B506B6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19" w:type="pct"/>
          </w:tcPr>
          <w:p w14:paraId="3734673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20,0</w:t>
            </w:r>
          </w:p>
        </w:tc>
        <w:tc>
          <w:tcPr>
            <w:tcW w:w="321" w:type="pct"/>
          </w:tcPr>
          <w:p w14:paraId="70698AC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r>
      <w:tr w:rsidR="00AF1CDD" w:rsidRPr="00DA3879" w14:paraId="35DA2A1E" w14:textId="77777777" w:rsidTr="00974ED6">
        <w:tc>
          <w:tcPr>
            <w:tcW w:w="246" w:type="pct"/>
            <w:vMerge w:val="restart"/>
          </w:tcPr>
          <w:p w14:paraId="08298AA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1.1.5</w:t>
            </w:r>
          </w:p>
        </w:tc>
        <w:tc>
          <w:tcPr>
            <w:tcW w:w="1034" w:type="pct"/>
            <w:vMerge w:val="restart"/>
          </w:tcPr>
          <w:p w14:paraId="3CB873EB"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мероприятий по укреплению единства Российской нации и этнокультурному развитию народов России</w:t>
            </w:r>
          </w:p>
        </w:tc>
        <w:tc>
          <w:tcPr>
            <w:tcW w:w="711" w:type="pct"/>
          </w:tcPr>
          <w:p w14:paraId="0B43DD0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4582590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349DA64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1F00B1A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78AB646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6237810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30,0</w:t>
            </w:r>
          </w:p>
        </w:tc>
        <w:tc>
          <w:tcPr>
            <w:tcW w:w="319" w:type="pct"/>
          </w:tcPr>
          <w:p w14:paraId="065D0F8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B2A8EA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AAF953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CFCB5D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411F19AC" w14:textId="77777777" w:rsidTr="00974ED6">
        <w:tc>
          <w:tcPr>
            <w:tcW w:w="246" w:type="pct"/>
            <w:vMerge/>
          </w:tcPr>
          <w:p w14:paraId="0D8E8F5A"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11E29FE"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6D3DB4E3"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73514A7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10A2CDE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50C2484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485B7D1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8DAEF7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2226C3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D9E8A1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623935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DD7F6A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6A30220" w14:textId="77777777" w:rsidTr="00974ED6">
        <w:tc>
          <w:tcPr>
            <w:tcW w:w="246" w:type="pct"/>
            <w:vMerge/>
          </w:tcPr>
          <w:p w14:paraId="6128B89E"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723F7D22"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08B0653C"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культуры правительства области</w:t>
            </w:r>
          </w:p>
        </w:tc>
        <w:tc>
          <w:tcPr>
            <w:tcW w:w="283" w:type="pct"/>
          </w:tcPr>
          <w:p w14:paraId="7228673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003</w:t>
            </w:r>
          </w:p>
        </w:tc>
        <w:tc>
          <w:tcPr>
            <w:tcW w:w="258" w:type="pct"/>
          </w:tcPr>
          <w:p w14:paraId="130CA09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678B09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3F1C845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c>
          <w:tcPr>
            <w:tcW w:w="319" w:type="pct"/>
          </w:tcPr>
          <w:p w14:paraId="440E3A3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73,0</w:t>
            </w:r>
          </w:p>
        </w:tc>
        <w:tc>
          <w:tcPr>
            <w:tcW w:w="319" w:type="pct"/>
          </w:tcPr>
          <w:p w14:paraId="70DB97A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129,5</w:t>
            </w:r>
          </w:p>
        </w:tc>
        <w:tc>
          <w:tcPr>
            <w:tcW w:w="319" w:type="pct"/>
          </w:tcPr>
          <w:p w14:paraId="33550B4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09E6C2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38A7C0F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045FB33A" w14:textId="77777777" w:rsidTr="00974ED6">
        <w:tc>
          <w:tcPr>
            <w:tcW w:w="246" w:type="pct"/>
            <w:vMerge/>
          </w:tcPr>
          <w:p w14:paraId="06954E29"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28E427C7"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53D6CF90"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72E5B21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70EDC99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D5C5AC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0B13A74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289,9</w:t>
            </w:r>
          </w:p>
        </w:tc>
        <w:tc>
          <w:tcPr>
            <w:tcW w:w="319" w:type="pct"/>
          </w:tcPr>
          <w:p w14:paraId="0C0491E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65D24B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289,9</w:t>
            </w:r>
          </w:p>
        </w:tc>
        <w:tc>
          <w:tcPr>
            <w:tcW w:w="319" w:type="pct"/>
          </w:tcPr>
          <w:p w14:paraId="5E56D20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3C53EC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106FE8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0F89ED7" w14:textId="77777777" w:rsidTr="00974ED6">
        <w:tc>
          <w:tcPr>
            <w:tcW w:w="246" w:type="pct"/>
            <w:vMerge/>
          </w:tcPr>
          <w:p w14:paraId="666B694C"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1B37AE8"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1D7EFF4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Департамент по физической </w:t>
            </w:r>
            <w:r w:rsidRPr="00DA3879">
              <w:rPr>
                <w:rFonts w:eastAsia="Calibri"/>
                <w:sz w:val="24"/>
                <w:szCs w:val="24"/>
                <w:lang w:eastAsia="ru-RU"/>
              </w:rPr>
              <w:lastRenderedPageBreak/>
              <w:t>культуре и спорту правительства области</w:t>
            </w:r>
          </w:p>
        </w:tc>
        <w:tc>
          <w:tcPr>
            <w:tcW w:w="283" w:type="pct"/>
          </w:tcPr>
          <w:p w14:paraId="2C134CD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012</w:t>
            </w:r>
          </w:p>
        </w:tc>
        <w:tc>
          <w:tcPr>
            <w:tcW w:w="258" w:type="pct"/>
          </w:tcPr>
          <w:p w14:paraId="7B76862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D046D2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27201R5160</w:t>
            </w:r>
          </w:p>
        </w:tc>
        <w:tc>
          <w:tcPr>
            <w:tcW w:w="319" w:type="pct"/>
          </w:tcPr>
          <w:p w14:paraId="7DDCC1B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18FF908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F591E6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38F0439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45CC59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26157A1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30CF778" w14:textId="77777777" w:rsidTr="00974ED6">
        <w:tc>
          <w:tcPr>
            <w:tcW w:w="246" w:type="pct"/>
            <w:vMerge w:val="restart"/>
          </w:tcPr>
          <w:p w14:paraId="4CD459ED" w14:textId="76C405B6"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w:t>
            </w:r>
          </w:p>
        </w:tc>
        <w:tc>
          <w:tcPr>
            <w:tcW w:w="1034" w:type="pct"/>
            <w:vMerge w:val="restart"/>
          </w:tcPr>
          <w:p w14:paraId="098AB9E9" w14:textId="53C08472"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Основное мероприятие 2. Организация и проведение мероприятий, направленных на содействие этнокультурному многообразию народов, проживающих на территории области</w:t>
            </w:r>
          </w:p>
        </w:tc>
        <w:tc>
          <w:tcPr>
            <w:tcW w:w="711" w:type="pct"/>
          </w:tcPr>
          <w:p w14:paraId="2A0AC6D5"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7A7AB32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50375D2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6FD320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2720200000</w:t>
            </w:r>
          </w:p>
        </w:tc>
        <w:tc>
          <w:tcPr>
            <w:tcW w:w="319" w:type="pct"/>
          </w:tcPr>
          <w:p w14:paraId="6A750B5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195,0</w:t>
            </w:r>
          </w:p>
        </w:tc>
        <w:tc>
          <w:tcPr>
            <w:tcW w:w="319" w:type="pct"/>
          </w:tcPr>
          <w:p w14:paraId="2741B9F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195,0</w:t>
            </w:r>
          </w:p>
        </w:tc>
        <w:tc>
          <w:tcPr>
            <w:tcW w:w="319" w:type="pct"/>
          </w:tcPr>
          <w:p w14:paraId="1F870D2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B101FE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4A5BEF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759C94F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7257B2AF" w14:textId="77777777" w:rsidTr="00974ED6">
        <w:tc>
          <w:tcPr>
            <w:tcW w:w="246" w:type="pct"/>
            <w:vMerge/>
          </w:tcPr>
          <w:p w14:paraId="737E81BE"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57445D58"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74BDD49A"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31921D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4D8CD1E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2E5E564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2720200000</w:t>
            </w:r>
          </w:p>
        </w:tc>
        <w:tc>
          <w:tcPr>
            <w:tcW w:w="319" w:type="pct"/>
          </w:tcPr>
          <w:p w14:paraId="741FB75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c>
          <w:tcPr>
            <w:tcW w:w="319" w:type="pct"/>
          </w:tcPr>
          <w:p w14:paraId="7FC908C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E6380E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c>
          <w:tcPr>
            <w:tcW w:w="319" w:type="pct"/>
          </w:tcPr>
          <w:p w14:paraId="2A55156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D23EBF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061F1AE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1071BC63" w14:textId="77777777" w:rsidTr="00974ED6">
        <w:tc>
          <w:tcPr>
            <w:tcW w:w="246" w:type="pct"/>
            <w:vMerge/>
          </w:tcPr>
          <w:p w14:paraId="296EC834"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1A034AA2"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0B52F73B"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08E345C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11F80D9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42DA20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2720200000</w:t>
            </w:r>
          </w:p>
        </w:tc>
        <w:tc>
          <w:tcPr>
            <w:tcW w:w="319" w:type="pct"/>
          </w:tcPr>
          <w:p w14:paraId="15AE00C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622,2</w:t>
            </w:r>
          </w:p>
        </w:tc>
        <w:tc>
          <w:tcPr>
            <w:tcW w:w="319" w:type="pct"/>
          </w:tcPr>
          <w:p w14:paraId="4F5F725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BB203A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7427F7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231,4</w:t>
            </w:r>
          </w:p>
        </w:tc>
        <w:tc>
          <w:tcPr>
            <w:tcW w:w="319" w:type="pct"/>
          </w:tcPr>
          <w:p w14:paraId="6D21171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231,4</w:t>
            </w:r>
          </w:p>
        </w:tc>
        <w:tc>
          <w:tcPr>
            <w:tcW w:w="321" w:type="pct"/>
          </w:tcPr>
          <w:p w14:paraId="297F371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159,4</w:t>
            </w:r>
          </w:p>
        </w:tc>
      </w:tr>
      <w:tr w:rsidR="00AF1CDD" w:rsidRPr="00DA3879" w14:paraId="77C0D492" w14:textId="77777777" w:rsidTr="00974ED6">
        <w:tc>
          <w:tcPr>
            <w:tcW w:w="246" w:type="pct"/>
            <w:vMerge w:val="restart"/>
          </w:tcPr>
          <w:p w14:paraId="7654D091" w14:textId="52090EF1"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1.2.1</w:t>
            </w:r>
          </w:p>
        </w:tc>
        <w:tc>
          <w:tcPr>
            <w:tcW w:w="1034" w:type="pct"/>
            <w:vMerge w:val="restart"/>
          </w:tcPr>
          <w:p w14:paraId="2ED24A21" w14:textId="7FFF07FA"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Выпуск периодического издания – интернет</w:t>
            </w:r>
            <w:r w:rsidR="005C04A9">
              <w:rPr>
                <w:rFonts w:eastAsia="Calibri"/>
                <w:sz w:val="24"/>
                <w:szCs w:val="24"/>
                <w:lang w:eastAsia="ru-RU"/>
              </w:rPr>
              <w:t>–</w:t>
            </w:r>
            <w:r w:rsidRPr="00DA3879">
              <w:rPr>
                <w:rFonts w:eastAsia="Calibri"/>
                <w:sz w:val="24"/>
                <w:szCs w:val="24"/>
                <w:lang w:eastAsia="ru-RU"/>
              </w:rPr>
              <w:t>журнала об историко</w:t>
            </w:r>
            <w:r w:rsidR="005C04A9">
              <w:rPr>
                <w:rFonts w:eastAsia="Calibri"/>
                <w:sz w:val="24"/>
                <w:szCs w:val="24"/>
                <w:lang w:eastAsia="ru-RU"/>
              </w:rPr>
              <w:t>-</w:t>
            </w:r>
            <w:r w:rsidRPr="00DA3879">
              <w:rPr>
                <w:rFonts w:eastAsia="Calibri"/>
                <w:sz w:val="24"/>
                <w:szCs w:val="24"/>
                <w:lang w:eastAsia="ru-RU"/>
              </w:rPr>
              <w:t>культурном наследии области</w:t>
            </w:r>
          </w:p>
        </w:tc>
        <w:tc>
          <w:tcPr>
            <w:tcW w:w="711" w:type="pct"/>
          </w:tcPr>
          <w:p w14:paraId="5472ACC7"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4E5B317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1B86C1D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1BC7DDE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5D98BD9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90,0</w:t>
            </w:r>
          </w:p>
        </w:tc>
        <w:tc>
          <w:tcPr>
            <w:tcW w:w="319" w:type="pct"/>
          </w:tcPr>
          <w:p w14:paraId="47AEE99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90,0</w:t>
            </w:r>
          </w:p>
        </w:tc>
        <w:tc>
          <w:tcPr>
            <w:tcW w:w="319" w:type="pct"/>
          </w:tcPr>
          <w:p w14:paraId="1C43BFC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E2166D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274659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669E69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651C069F" w14:textId="77777777" w:rsidTr="00974ED6">
        <w:tc>
          <w:tcPr>
            <w:tcW w:w="246" w:type="pct"/>
            <w:vMerge/>
          </w:tcPr>
          <w:p w14:paraId="3BA7E671"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3404B34"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4491CEAD"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8B292F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65BC2E6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7F4DBD4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646310A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783AC9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18009D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806952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F94283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31D8CC2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3A2FD41E" w14:textId="77777777" w:rsidTr="00974ED6">
        <w:tc>
          <w:tcPr>
            <w:tcW w:w="246" w:type="pct"/>
            <w:vMerge w:val="restart"/>
          </w:tcPr>
          <w:p w14:paraId="7F36EC88" w14:textId="0FD789D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w:t>
            </w:r>
          </w:p>
        </w:tc>
        <w:tc>
          <w:tcPr>
            <w:tcW w:w="1034" w:type="pct"/>
            <w:vMerge w:val="restart"/>
          </w:tcPr>
          <w:p w14:paraId="791D1763"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Организация и проведение национальных праздников, празднование памятных дат </w:t>
            </w:r>
            <w:r w:rsidRPr="00DA3879">
              <w:rPr>
                <w:rFonts w:eastAsia="Calibri"/>
                <w:sz w:val="24"/>
                <w:szCs w:val="24"/>
                <w:lang w:eastAsia="ru-RU"/>
              </w:rPr>
              <w:lastRenderedPageBreak/>
              <w:t>народов, проживающих на территории области</w:t>
            </w:r>
          </w:p>
        </w:tc>
        <w:tc>
          <w:tcPr>
            <w:tcW w:w="711" w:type="pct"/>
          </w:tcPr>
          <w:p w14:paraId="6C172613"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lastRenderedPageBreak/>
              <w:t>Департамент по внутренней политике области</w:t>
            </w:r>
          </w:p>
        </w:tc>
        <w:tc>
          <w:tcPr>
            <w:tcW w:w="283" w:type="pct"/>
          </w:tcPr>
          <w:p w14:paraId="4F1CA38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18B98EC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21A6B53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1381F74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7BF8873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50,0</w:t>
            </w:r>
          </w:p>
        </w:tc>
        <w:tc>
          <w:tcPr>
            <w:tcW w:w="319" w:type="pct"/>
          </w:tcPr>
          <w:p w14:paraId="0868C8D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6EE857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7826B5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15CA4E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92AF504" w14:textId="77777777" w:rsidTr="00974ED6">
        <w:tc>
          <w:tcPr>
            <w:tcW w:w="246" w:type="pct"/>
            <w:vMerge/>
          </w:tcPr>
          <w:p w14:paraId="57E94954"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2BAF11D4"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764BC495"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53C18EC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438F2B8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684CB1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2720223050</w:t>
            </w:r>
          </w:p>
        </w:tc>
        <w:tc>
          <w:tcPr>
            <w:tcW w:w="319" w:type="pct"/>
          </w:tcPr>
          <w:p w14:paraId="0F6FA89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49A3790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F66E90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4A0638B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BBB6EE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09B196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A806DB8" w14:textId="77777777" w:rsidTr="00974ED6">
        <w:tc>
          <w:tcPr>
            <w:tcW w:w="246" w:type="pct"/>
            <w:vMerge/>
          </w:tcPr>
          <w:p w14:paraId="70065771"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E5584B5"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71D0FAED"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79375AD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5BA5F1C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083863B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76570F5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194,4</w:t>
            </w:r>
          </w:p>
        </w:tc>
        <w:tc>
          <w:tcPr>
            <w:tcW w:w="319" w:type="pct"/>
          </w:tcPr>
          <w:p w14:paraId="04F479F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31F7A7D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4EF866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70,0</w:t>
            </w:r>
          </w:p>
        </w:tc>
        <w:tc>
          <w:tcPr>
            <w:tcW w:w="319" w:type="pct"/>
          </w:tcPr>
          <w:p w14:paraId="7404E5D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70,0</w:t>
            </w:r>
          </w:p>
        </w:tc>
        <w:tc>
          <w:tcPr>
            <w:tcW w:w="321" w:type="pct"/>
          </w:tcPr>
          <w:p w14:paraId="7AF1D4D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54,4</w:t>
            </w:r>
          </w:p>
        </w:tc>
      </w:tr>
      <w:tr w:rsidR="00AF1CDD" w:rsidRPr="00DA3879" w14:paraId="05BE9478" w14:textId="77777777" w:rsidTr="00974ED6">
        <w:tc>
          <w:tcPr>
            <w:tcW w:w="246" w:type="pct"/>
            <w:vMerge w:val="restart"/>
          </w:tcPr>
          <w:p w14:paraId="1BFDE551" w14:textId="6860478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1.2.3</w:t>
            </w:r>
          </w:p>
        </w:tc>
        <w:tc>
          <w:tcPr>
            <w:tcW w:w="1034" w:type="pct"/>
            <w:vMerge w:val="restart"/>
          </w:tcPr>
          <w:p w14:paraId="7653141D"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Популяризация изучения языков и культуры народов, представители которых проживают на территории области</w:t>
            </w:r>
          </w:p>
        </w:tc>
        <w:tc>
          <w:tcPr>
            <w:tcW w:w="711" w:type="pct"/>
          </w:tcPr>
          <w:p w14:paraId="6C37858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2909B88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74F7CC1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15E1E3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72B93DB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4780FE8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3AB2513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5E3B88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C2BCAD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6710ACB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BE5F882" w14:textId="77777777" w:rsidTr="00974ED6">
        <w:tc>
          <w:tcPr>
            <w:tcW w:w="246" w:type="pct"/>
            <w:vMerge/>
          </w:tcPr>
          <w:p w14:paraId="7B52649B"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22EA842C"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19DD5B30"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5BFFF3B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05348A1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4BA193E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2720223050</w:t>
            </w:r>
          </w:p>
        </w:tc>
        <w:tc>
          <w:tcPr>
            <w:tcW w:w="319" w:type="pct"/>
          </w:tcPr>
          <w:p w14:paraId="10B4DE9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05CB10A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A49D3E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w:t>
            </w:r>
          </w:p>
        </w:tc>
        <w:tc>
          <w:tcPr>
            <w:tcW w:w="319" w:type="pct"/>
          </w:tcPr>
          <w:p w14:paraId="5D53B9A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0055ED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913E93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753877C6" w14:textId="77777777" w:rsidTr="00974ED6">
        <w:tc>
          <w:tcPr>
            <w:tcW w:w="246" w:type="pct"/>
            <w:vMerge/>
          </w:tcPr>
          <w:p w14:paraId="307B68CC"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09701E39"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D442875"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2AD0C96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26CA3C8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3781841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7EB4B61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162,8</w:t>
            </w:r>
          </w:p>
        </w:tc>
        <w:tc>
          <w:tcPr>
            <w:tcW w:w="319" w:type="pct"/>
          </w:tcPr>
          <w:p w14:paraId="75BADE2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CEA89B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CB206D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61,4</w:t>
            </w:r>
          </w:p>
        </w:tc>
        <w:tc>
          <w:tcPr>
            <w:tcW w:w="319" w:type="pct"/>
          </w:tcPr>
          <w:p w14:paraId="04BCA23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61,4</w:t>
            </w:r>
          </w:p>
        </w:tc>
        <w:tc>
          <w:tcPr>
            <w:tcW w:w="321" w:type="pct"/>
          </w:tcPr>
          <w:p w14:paraId="53A828F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40,0</w:t>
            </w:r>
          </w:p>
        </w:tc>
      </w:tr>
      <w:tr w:rsidR="00AF1CDD" w:rsidRPr="00DA3879" w14:paraId="0222DE40" w14:textId="77777777" w:rsidTr="00974ED6">
        <w:tc>
          <w:tcPr>
            <w:tcW w:w="246" w:type="pct"/>
            <w:vMerge w:val="restart"/>
          </w:tcPr>
          <w:p w14:paraId="1257E44A" w14:textId="02D0BE9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1.2.4</w:t>
            </w:r>
          </w:p>
        </w:tc>
        <w:tc>
          <w:tcPr>
            <w:tcW w:w="1034" w:type="pct"/>
            <w:vMerge w:val="restart"/>
          </w:tcPr>
          <w:p w14:paraId="50DD9A03"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Организация и проведение социологических исследований</w:t>
            </w:r>
          </w:p>
        </w:tc>
        <w:tc>
          <w:tcPr>
            <w:tcW w:w="711" w:type="pct"/>
          </w:tcPr>
          <w:p w14:paraId="606A4898"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686FD17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24C307A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6908D06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122FF79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45,0</w:t>
            </w:r>
          </w:p>
        </w:tc>
        <w:tc>
          <w:tcPr>
            <w:tcW w:w="319" w:type="pct"/>
          </w:tcPr>
          <w:p w14:paraId="553AB64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45,0</w:t>
            </w:r>
          </w:p>
        </w:tc>
        <w:tc>
          <w:tcPr>
            <w:tcW w:w="319" w:type="pct"/>
          </w:tcPr>
          <w:p w14:paraId="486F616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73F8EC0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F82F40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4DD8683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3CA8CB55" w14:textId="77777777" w:rsidTr="00974ED6">
        <w:tc>
          <w:tcPr>
            <w:tcW w:w="246" w:type="pct"/>
            <w:vMerge/>
          </w:tcPr>
          <w:p w14:paraId="0EB4EFAE"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E5BA30E"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C8B2D73"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образования области</w:t>
            </w:r>
          </w:p>
        </w:tc>
        <w:tc>
          <w:tcPr>
            <w:tcW w:w="283" w:type="pct"/>
          </w:tcPr>
          <w:p w14:paraId="725B54B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004</w:t>
            </w:r>
          </w:p>
        </w:tc>
        <w:tc>
          <w:tcPr>
            <w:tcW w:w="258" w:type="pct"/>
          </w:tcPr>
          <w:p w14:paraId="34CCE1D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32FFEEC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2720223050</w:t>
            </w:r>
          </w:p>
        </w:tc>
        <w:tc>
          <w:tcPr>
            <w:tcW w:w="319" w:type="pct"/>
          </w:tcPr>
          <w:p w14:paraId="1F776E8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80,0</w:t>
            </w:r>
          </w:p>
        </w:tc>
        <w:tc>
          <w:tcPr>
            <w:tcW w:w="319" w:type="pct"/>
          </w:tcPr>
          <w:p w14:paraId="43D81A0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46AF7A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80,0</w:t>
            </w:r>
          </w:p>
        </w:tc>
        <w:tc>
          <w:tcPr>
            <w:tcW w:w="319" w:type="pct"/>
          </w:tcPr>
          <w:p w14:paraId="26AB803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C634AF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28400FB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75ACDB2D" w14:textId="77777777" w:rsidTr="00974ED6">
        <w:tc>
          <w:tcPr>
            <w:tcW w:w="246" w:type="pct"/>
            <w:vMerge/>
          </w:tcPr>
          <w:p w14:paraId="328D5784"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73634269"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41F79FB8"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53B72D2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354B62A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0113</w:t>
            </w:r>
          </w:p>
        </w:tc>
        <w:tc>
          <w:tcPr>
            <w:tcW w:w="552" w:type="pct"/>
          </w:tcPr>
          <w:p w14:paraId="28141FF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2720225050</w:t>
            </w:r>
          </w:p>
        </w:tc>
        <w:tc>
          <w:tcPr>
            <w:tcW w:w="319" w:type="pct"/>
          </w:tcPr>
          <w:p w14:paraId="271C3B2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265,0</w:t>
            </w:r>
          </w:p>
        </w:tc>
        <w:tc>
          <w:tcPr>
            <w:tcW w:w="319" w:type="pct"/>
          </w:tcPr>
          <w:p w14:paraId="01150B0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F54BB33"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109E5B1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c>
          <w:tcPr>
            <w:tcW w:w="319" w:type="pct"/>
          </w:tcPr>
          <w:p w14:paraId="26192BE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100,0</w:t>
            </w:r>
          </w:p>
        </w:tc>
        <w:tc>
          <w:tcPr>
            <w:tcW w:w="321" w:type="pct"/>
          </w:tcPr>
          <w:p w14:paraId="2EB5208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65,0</w:t>
            </w:r>
          </w:p>
        </w:tc>
      </w:tr>
      <w:tr w:rsidR="00AF1CDD" w:rsidRPr="00DA3879" w14:paraId="16469FEB" w14:textId="77777777" w:rsidTr="00974ED6">
        <w:tc>
          <w:tcPr>
            <w:tcW w:w="246" w:type="pct"/>
            <w:vMerge w:val="restart"/>
          </w:tcPr>
          <w:p w14:paraId="4F02040E" w14:textId="298EDF5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1034" w:type="pct"/>
            <w:vMerge w:val="restart"/>
          </w:tcPr>
          <w:p w14:paraId="1B6261C2" w14:textId="7925E508"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 xml:space="preserve">Подпрограмма 2. </w:t>
            </w:r>
            <w:r w:rsidR="005C04A9">
              <w:rPr>
                <w:rFonts w:eastAsia="Calibri"/>
                <w:sz w:val="24"/>
                <w:szCs w:val="24"/>
                <w:lang w:eastAsia="ru-RU"/>
              </w:rPr>
              <w:t>«</w:t>
            </w:r>
            <w:r w:rsidRPr="00DA3879">
              <w:rPr>
                <w:rFonts w:eastAsia="Calibri"/>
                <w:sz w:val="24"/>
                <w:szCs w:val="24"/>
                <w:lang w:eastAsia="ru-RU"/>
              </w:rPr>
              <w:t>Государственная поддержка социально ориентированных некоммерческих организаций Еврейской автономной области</w:t>
            </w:r>
            <w:r w:rsidR="005C04A9">
              <w:rPr>
                <w:rFonts w:eastAsia="Calibri"/>
                <w:sz w:val="24"/>
                <w:szCs w:val="24"/>
                <w:lang w:eastAsia="ru-RU"/>
              </w:rPr>
              <w:t>»</w:t>
            </w:r>
          </w:p>
        </w:tc>
        <w:tc>
          <w:tcPr>
            <w:tcW w:w="711" w:type="pct"/>
          </w:tcPr>
          <w:p w14:paraId="284D0CB2" w14:textId="674F5F13"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Всего</w:t>
            </w:r>
          </w:p>
        </w:tc>
        <w:tc>
          <w:tcPr>
            <w:tcW w:w="283" w:type="pct"/>
          </w:tcPr>
          <w:p w14:paraId="2EECCB80" w14:textId="77777777" w:rsidR="00AF1CDD" w:rsidRPr="00DA3879" w:rsidRDefault="00AF1CDD" w:rsidP="00AF1CDD">
            <w:pPr>
              <w:autoSpaceDE w:val="0"/>
              <w:autoSpaceDN w:val="0"/>
              <w:adjustRightInd w:val="0"/>
              <w:jc w:val="center"/>
              <w:rPr>
                <w:rFonts w:eastAsia="Calibri"/>
                <w:sz w:val="24"/>
                <w:szCs w:val="24"/>
                <w:lang w:eastAsia="ru-RU"/>
              </w:rPr>
            </w:pPr>
          </w:p>
        </w:tc>
        <w:tc>
          <w:tcPr>
            <w:tcW w:w="258" w:type="pct"/>
          </w:tcPr>
          <w:p w14:paraId="4D47C83D" w14:textId="77777777" w:rsidR="00AF1CDD" w:rsidRPr="00DA3879" w:rsidRDefault="00AF1CDD" w:rsidP="00AF1CDD">
            <w:pPr>
              <w:autoSpaceDE w:val="0"/>
              <w:autoSpaceDN w:val="0"/>
              <w:adjustRightInd w:val="0"/>
              <w:jc w:val="center"/>
              <w:rPr>
                <w:rFonts w:eastAsia="Calibri"/>
                <w:sz w:val="24"/>
                <w:szCs w:val="24"/>
                <w:lang w:eastAsia="ru-RU"/>
              </w:rPr>
            </w:pPr>
          </w:p>
        </w:tc>
        <w:tc>
          <w:tcPr>
            <w:tcW w:w="552" w:type="pct"/>
          </w:tcPr>
          <w:p w14:paraId="55D9A4B9" w14:textId="58CCCA5F"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2730124000</w:t>
            </w:r>
          </w:p>
        </w:tc>
        <w:tc>
          <w:tcPr>
            <w:tcW w:w="319" w:type="pct"/>
          </w:tcPr>
          <w:p w14:paraId="199141E0" w14:textId="36FBE063"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12768,8</w:t>
            </w:r>
          </w:p>
        </w:tc>
        <w:tc>
          <w:tcPr>
            <w:tcW w:w="319" w:type="pct"/>
          </w:tcPr>
          <w:p w14:paraId="7498DABB" w14:textId="3F6C96A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122,3</w:t>
            </w:r>
          </w:p>
        </w:tc>
        <w:tc>
          <w:tcPr>
            <w:tcW w:w="319" w:type="pct"/>
          </w:tcPr>
          <w:p w14:paraId="270C2628" w14:textId="7756243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1624,5</w:t>
            </w:r>
          </w:p>
        </w:tc>
        <w:tc>
          <w:tcPr>
            <w:tcW w:w="319" w:type="pct"/>
          </w:tcPr>
          <w:p w14:paraId="18208781" w14:textId="124C0A9F"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19" w:type="pct"/>
          </w:tcPr>
          <w:p w14:paraId="32FB1178" w14:textId="2EFE3F6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21" w:type="pct"/>
          </w:tcPr>
          <w:p w14:paraId="64D9E582" w14:textId="36364CE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3254,0</w:t>
            </w:r>
          </w:p>
        </w:tc>
      </w:tr>
      <w:tr w:rsidR="00AF1CDD" w:rsidRPr="00DA3879" w14:paraId="4D90AC7F" w14:textId="77777777" w:rsidTr="00974ED6">
        <w:tc>
          <w:tcPr>
            <w:tcW w:w="246" w:type="pct"/>
            <w:vMerge/>
          </w:tcPr>
          <w:p w14:paraId="3F192D6D" w14:textId="527707BA"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43F07DDF" w14:textId="376FE532" w:rsidR="00AF1CDD" w:rsidRPr="00DA3879" w:rsidRDefault="00AF1CDD" w:rsidP="00AF1CDD">
            <w:pPr>
              <w:autoSpaceDE w:val="0"/>
              <w:autoSpaceDN w:val="0"/>
              <w:adjustRightInd w:val="0"/>
              <w:rPr>
                <w:rFonts w:eastAsia="Calibri"/>
                <w:sz w:val="24"/>
                <w:szCs w:val="24"/>
                <w:lang w:eastAsia="ru-RU"/>
              </w:rPr>
            </w:pPr>
          </w:p>
        </w:tc>
        <w:tc>
          <w:tcPr>
            <w:tcW w:w="711" w:type="pct"/>
          </w:tcPr>
          <w:p w14:paraId="7C19B497"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01320A3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77BF393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7E02231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2730100000</w:t>
            </w:r>
          </w:p>
        </w:tc>
        <w:tc>
          <w:tcPr>
            <w:tcW w:w="319" w:type="pct"/>
          </w:tcPr>
          <w:p w14:paraId="3309B66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1224,5</w:t>
            </w:r>
          </w:p>
        </w:tc>
        <w:tc>
          <w:tcPr>
            <w:tcW w:w="319" w:type="pct"/>
          </w:tcPr>
          <w:p w14:paraId="16A8319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1222,3</w:t>
            </w:r>
          </w:p>
        </w:tc>
        <w:tc>
          <w:tcPr>
            <w:tcW w:w="319" w:type="pct"/>
          </w:tcPr>
          <w:p w14:paraId="4D82437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2,2</w:t>
            </w:r>
          </w:p>
        </w:tc>
        <w:tc>
          <w:tcPr>
            <w:tcW w:w="319" w:type="pct"/>
          </w:tcPr>
          <w:p w14:paraId="19632A7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C61B35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B2AA1D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21551D20" w14:textId="77777777" w:rsidTr="00974ED6">
        <w:tc>
          <w:tcPr>
            <w:tcW w:w="246" w:type="pct"/>
            <w:vMerge/>
          </w:tcPr>
          <w:p w14:paraId="42365EBA"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3ADCD033"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442C0B1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68B1838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7D0F077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449F2A8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2730100000</w:t>
            </w:r>
          </w:p>
        </w:tc>
        <w:tc>
          <w:tcPr>
            <w:tcW w:w="319" w:type="pct"/>
          </w:tcPr>
          <w:p w14:paraId="292ED73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11544,3</w:t>
            </w:r>
          </w:p>
        </w:tc>
        <w:tc>
          <w:tcPr>
            <w:tcW w:w="319" w:type="pct"/>
          </w:tcPr>
          <w:p w14:paraId="0502CA2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711C8A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1622,3</w:t>
            </w:r>
          </w:p>
        </w:tc>
        <w:tc>
          <w:tcPr>
            <w:tcW w:w="319" w:type="pct"/>
          </w:tcPr>
          <w:p w14:paraId="604AA48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19" w:type="pct"/>
          </w:tcPr>
          <w:p w14:paraId="2A959E7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21" w:type="pct"/>
          </w:tcPr>
          <w:p w14:paraId="48EC03A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3254,0</w:t>
            </w:r>
          </w:p>
        </w:tc>
      </w:tr>
      <w:tr w:rsidR="00AF1CDD" w:rsidRPr="00DA3879" w14:paraId="6164A26E" w14:textId="77777777" w:rsidTr="00974ED6">
        <w:tc>
          <w:tcPr>
            <w:tcW w:w="246" w:type="pct"/>
            <w:vMerge w:val="restart"/>
          </w:tcPr>
          <w:p w14:paraId="27EC7AC0" w14:textId="1E145840"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2.1</w:t>
            </w:r>
          </w:p>
        </w:tc>
        <w:tc>
          <w:tcPr>
            <w:tcW w:w="1034" w:type="pct"/>
            <w:vMerge w:val="restart"/>
          </w:tcPr>
          <w:p w14:paraId="362DE527" w14:textId="48409C43"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Основное мероприятие. Финансовая поддержка социально ориентированных некоммерческих организаций</w:t>
            </w:r>
          </w:p>
        </w:tc>
        <w:tc>
          <w:tcPr>
            <w:tcW w:w="711" w:type="pct"/>
          </w:tcPr>
          <w:p w14:paraId="19BCD500" w14:textId="71B78610"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7C440D94" w14:textId="289EF7D8"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59C9E9E4" w14:textId="7596DFD3"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321EA4DF" w14:textId="381590FF"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2730100000</w:t>
            </w:r>
          </w:p>
        </w:tc>
        <w:tc>
          <w:tcPr>
            <w:tcW w:w="319" w:type="pct"/>
          </w:tcPr>
          <w:p w14:paraId="5CA7DF12" w14:textId="2E685D7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1224,5</w:t>
            </w:r>
          </w:p>
        </w:tc>
        <w:tc>
          <w:tcPr>
            <w:tcW w:w="319" w:type="pct"/>
          </w:tcPr>
          <w:p w14:paraId="2F258A22" w14:textId="74D6FF2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1222,3</w:t>
            </w:r>
          </w:p>
        </w:tc>
        <w:tc>
          <w:tcPr>
            <w:tcW w:w="319" w:type="pct"/>
          </w:tcPr>
          <w:p w14:paraId="4E3116F6" w14:textId="7707D30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2,2</w:t>
            </w:r>
          </w:p>
        </w:tc>
        <w:tc>
          <w:tcPr>
            <w:tcW w:w="319" w:type="pct"/>
          </w:tcPr>
          <w:p w14:paraId="4C4AC8B0" w14:textId="0237E5F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6C01E24C" w14:textId="357D617C"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1F538010" w14:textId="2611B375"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658B60CE" w14:textId="77777777" w:rsidTr="00974ED6">
        <w:tc>
          <w:tcPr>
            <w:tcW w:w="246" w:type="pct"/>
            <w:vMerge/>
          </w:tcPr>
          <w:p w14:paraId="33350DC9"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155EB17D"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6CCBB73D" w14:textId="101E5F15"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5E418D27" w14:textId="7832585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13D103E3" w14:textId="3E748FF2"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548ED276" w14:textId="18C31E8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2730100000</w:t>
            </w:r>
          </w:p>
        </w:tc>
        <w:tc>
          <w:tcPr>
            <w:tcW w:w="319" w:type="pct"/>
          </w:tcPr>
          <w:p w14:paraId="062CDF26" w14:textId="107775FE"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11544,3</w:t>
            </w:r>
          </w:p>
        </w:tc>
        <w:tc>
          <w:tcPr>
            <w:tcW w:w="319" w:type="pct"/>
          </w:tcPr>
          <w:p w14:paraId="027965F6" w14:textId="51F64D4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64947D7" w14:textId="70FFFCAD"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1622,3</w:t>
            </w:r>
          </w:p>
        </w:tc>
        <w:tc>
          <w:tcPr>
            <w:tcW w:w="319" w:type="pct"/>
          </w:tcPr>
          <w:p w14:paraId="4455C2CC" w14:textId="278D6F29"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19" w:type="pct"/>
          </w:tcPr>
          <w:p w14:paraId="291EE5B7" w14:textId="77EE4A8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321" w:type="pct"/>
          </w:tcPr>
          <w:p w14:paraId="215F7154" w14:textId="0BAE7763"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3254,0</w:t>
            </w:r>
          </w:p>
        </w:tc>
      </w:tr>
      <w:tr w:rsidR="00AF1CDD" w:rsidRPr="00DA3879" w14:paraId="04160076" w14:textId="77777777" w:rsidTr="00974ED6">
        <w:tc>
          <w:tcPr>
            <w:tcW w:w="246" w:type="pct"/>
            <w:vMerge w:val="restart"/>
          </w:tcPr>
          <w:p w14:paraId="594B06FA" w14:textId="0E00564B"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lastRenderedPageBreak/>
              <w:t>2.1.1</w:t>
            </w:r>
          </w:p>
        </w:tc>
        <w:tc>
          <w:tcPr>
            <w:tcW w:w="1034" w:type="pct"/>
            <w:vMerge w:val="restart"/>
          </w:tcPr>
          <w:p w14:paraId="2E57810F"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Предоставление субсидий на реализацию социально значимых проектов, программ социально ориентированным некоммерческим организациям, отобранным на конкурсной основе</w:t>
            </w:r>
          </w:p>
        </w:tc>
        <w:tc>
          <w:tcPr>
            <w:tcW w:w="711" w:type="pct"/>
          </w:tcPr>
          <w:p w14:paraId="6DFEE6ED"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66EE0110"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53ABC37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7F768158"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2730124000</w:t>
            </w:r>
          </w:p>
        </w:tc>
        <w:tc>
          <w:tcPr>
            <w:tcW w:w="319" w:type="pct"/>
          </w:tcPr>
          <w:p w14:paraId="004D1A5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319" w:type="pct"/>
          </w:tcPr>
          <w:p w14:paraId="28F90BF9"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319" w:type="pct"/>
          </w:tcPr>
          <w:p w14:paraId="754D0D0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27FA796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4F110C0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C06988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7C141768" w14:textId="77777777" w:rsidTr="00974ED6">
        <w:tc>
          <w:tcPr>
            <w:tcW w:w="246" w:type="pct"/>
            <w:vMerge/>
          </w:tcPr>
          <w:p w14:paraId="5B1C4FAF"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6829DBD7"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8E3BD3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43DDE4D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32A085A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53348C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2730124000</w:t>
            </w:r>
          </w:p>
        </w:tc>
        <w:tc>
          <w:tcPr>
            <w:tcW w:w="319" w:type="pct"/>
          </w:tcPr>
          <w:p w14:paraId="22093C6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11020,0</w:t>
            </w:r>
          </w:p>
        </w:tc>
        <w:tc>
          <w:tcPr>
            <w:tcW w:w="319" w:type="pct"/>
          </w:tcPr>
          <w:p w14:paraId="575E34C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41B5A1C"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1500,0</w:t>
            </w:r>
          </w:p>
        </w:tc>
        <w:tc>
          <w:tcPr>
            <w:tcW w:w="319" w:type="pct"/>
          </w:tcPr>
          <w:p w14:paraId="385CB74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3200,0</w:t>
            </w:r>
          </w:p>
        </w:tc>
        <w:tc>
          <w:tcPr>
            <w:tcW w:w="319" w:type="pct"/>
          </w:tcPr>
          <w:p w14:paraId="57EF9666"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3200,0</w:t>
            </w:r>
          </w:p>
        </w:tc>
        <w:tc>
          <w:tcPr>
            <w:tcW w:w="321" w:type="pct"/>
          </w:tcPr>
          <w:p w14:paraId="1D69BA12"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3120,0</w:t>
            </w:r>
          </w:p>
        </w:tc>
      </w:tr>
      <w:tr w:rsidR="00AF1CDD" w:rsidRPr="00DA3879" w14:paraId="42B95D58" w14:textId="77777777" w:rsidTr="00974ED6">
        <w:tc>
          <w:tcPr>
            <w:tcW w:w="246" w:type="pct"/>
            <w:vMerge w:val="restart"/>
          </w:tcPr>
          <w:p w14:paraId="29D2ECF0" w14:textId="6B9A9A14"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2.1.2</w:t>
            </w:r>
          </w:p>
        </w:tc>
        <w:tc>
          <w:tcPr>
            <w:tcW w:w="1034" w:type="pct"/>
            <w:vMerge w:val="restart"/>
          </w:tcPr>
          <w:p w14:paraId="1BD88C48"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Предоставление субсидий общественным объединениям инвалидов и ветеранов боевых действий области</w:t>
            </w:r>
          </w:p>
        </w:tc>
        <w:tc>
          <w:tcPr>
            <w:tcW w:w="711" w:type="pct"/>
          </w:tcPr>
          <w:p w14:paraId="5D8A5882"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Департамент по внутренней политике области</w:t>
            </w:r>
          </w:p>
        </w:tc>
        <w:tc>
          <w:tcPr>
            <w:tcW w:w="283" w:type="pct"/>
          </w:tcPr>
          <w:p w14:paraId="1F724F7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034</w:t>
            </w:r>
          </w:p>
        </w:tc>
        <w:tc>
          <w:tcPr>
            <w:tcW w:w="258" w:type="pct"/>
          </w:tcPr>
          <w:p w14:paraId="7F5F52B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06F4D8BA"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2730186110</w:t>
            </w:r>
          </w:p>
        </w:tc>
        <w:tc>
          <w:tcPr>
            <w:tcW w:w="319" w:type="pct"/>
          </w:tcPr>
          <w:p w14:paraId="7A2B0B7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124,5</w:t>
            </w:r>
          </w:p>
        </w:tc>
        <w:tc>
          <w:tcPr>
            <w:tcW w:w="319" w:type="pct"/>
          </w:tcPr>
          <w:p w14:paraId="6064DC4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122,3</w:t>
            </w:r>
          </w:p>
        </w:tc>
        <w:tc>
          <w:tcPr>
            <w:tcW w:w="319" w:type="pct"/>
          </w:tcPr>
          <w:p w14:paraId="186290A4"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2,2</w:t>
            </w:r>
          </w:p>
        </w:tc>
        <w:tc>
          <w:tcPr>
            <w:tcW w:w="319" w:type="pct"/>
          </w:tcPr>
          <w:p w14:paraId="1853B40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5E2F33B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21" w:type="pct"/>
          </w:tcPr>
          <w:p w14:paraId="53DF908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AF1CDD" w:rsidRPr="00DA3879" w14:paraId="3DB0F975" w14:textId="77777777" w:rsidTr="00974ED6">
        <w:tc>
          <w:tcPr>
            <w:tcW w:w="246" w:type="pct"/>
            <w:vMerge/>
          </w:tcPr>
          <w:p w14:paraId="5C3ED6ED" w14:textId="77777777" w:rsidR="00AF1CDD" w:rsidRPr="00DA3879" w:rsidRDefault="00AF1CDD" w:rsidP="00AF1CDD">
            <w:pPr>
              <w:autoSpaceDE w:val="0"/>
              <w:autoSpaceDN w:val="0"/>
              <w:adjustRightInd w:val="0"/>
              <w:jc w:val="center"/>
              <w:rPr>
                <w:rFonts w:eastAsia="Calibri"/>
                <w:sz w:val="24"/>
                <w:szCs w:val="24"/>
                <w:lang w:eastAsia="ru-RU"/>
              </w:rPr>
            </w:pPr>
          </w:p>
        </w:tc>
        <w:tc>
          <w:tcPr>
            <w:tcW w:w="1034" w:type="pct"/>
            <w:vMerge/>
          </w:tcPr>
          <w:p w14:paraId="71C839C1" w14:textId="77777777" w:rsidR="00AF1CDD" w:rsidRPr="00DA3879" w:rsidRDefault="00AF1CDD" w:rsidP="00AF1CDD">
            <w:pPr>
              <w:autoSpaceDE w:val="0"/>
              <w:autoSpaceDN w:val="0"/>
              <w:adjustRightInd w:val="0"/>
              <w:jc w:val="center"/>
              <w:rPr>
                <w:rFonts w:eastAsia="Calibri"/>
                <w:sz w:val="24"/>
                <w:szCs w:val="24"/>
                <w:lang w:eastAsia="ru-RU"/>
              </w:rPr>
            </w:pPr>
          </w:p>
        </w:tc>
        <w:tc>
          <w:tcPr>
            <w:tcW w:w="711" w:type="pct"/>
          </w:tcPr>
          <w:p w14:paraId="295CA464" w14:textId="77777777" w:rsidR="00AF1CDD" w:rsidRPr="00DA3879" w:rsidRDefault="00AF1CDD" w:rsidP="00AF1CDD">
            <w:pPr>
              <w:autoSpaceDE w:val="0"/>
              <w:autoSpaceDN w:val="0"/>
              <w:adjustRightInd w:val="0"/>
              <w:rPr>
                <w:rFonts w:eastAsia="Calibri"/>
                <w:sz w:val="24"/>
                <w:szCs w:val="24"/>
                <w:lang w:eastAsia="ru-RU"/>
              </w:rPr>
            </w:pPr>
            <w:r w:rsidRPr="00DA3879">
              <w:rPr>
                <w:rFonts w:eastAsia="Calibri"/>
                <w:sz w:val="24"/>
                <w:szCs w:val="24"/>
                <w:lang w:eastAsia="ru-RU"/>
              </w:rPr>
              <w:t>Аппарат губернатора и правительства области (управление по внутренней политике области)</w:t>
            </w:r>
          </w:p>
        </w:tc>
        <w:tc>
          <w:tcPr>
            <w:tcW w:w="283" w:type="pct"/>
          </w:tcPr>
          <w:p w14:paraId="621B4CC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001</w:t>
            </w:r>
          </w:p>
        </w:tc>
        <w:tc>
          <w:tcPr>
            <w:tcW w:w="258" w:type="pct"/>
          </w:tcPr>
          <w:p w14:paraId="4C5DF7FD"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1006</w:t>
            </w:r>
          </w:p>
        </w:tc>
        <w:tc>
          <w:tcPr>
            <w:tcW w:w="552" w:type="pct"/>
          </w:tcPr>
          <w:p w14:paraId="4BFF827F"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2730186110</w:t>
            </w:r>
          </w:p>
        </w:tc>
        <w:tc>
          <w:tcPr>
            <w:tcW w:w="319" w:type="pct"/>
          </w:tcPr>
          <w:p w14:paraId="243E16F5"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524,3</w:t>
            </w:r>
          </w:p>
        </w:tc>
        <w:tc>
          <w:tcPr>
            <w:tcW w:w="319" w:type="pct"/>
          </w:tcPr>
          <w:p w14:paraId="7D038027"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319" w:type="pct"/>
          </w:tcPr>
          <w:p w14:paraId="0A585F7E"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122,3</w:t>
            </w:r>
          </w:p>
        </w:tc>
        <w:tc>
          <w:tcPr>
            <w:tcW w:w="319" w:type="pct"/>
          </w:tcPr>
          <w:p w14:paraId="7B541A0B"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134,0</w:t>
            </w:r>
          </w:p>
        </w:tc>
        <w:tc>
          <w:tcPr>
            <w:tcW w:w="319" w:type="pct"/>
          </w:tcPr>
          <w:p w14:paraId="64781DD1" w14:textId="77777777"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134,0</w:t>
            </w:r>
          </w:p>
        </w:tc>
        <w:tc>
          <w:tcPr>
            <w:tcW w:w="321" w:type="pct"/>
          </w:tcPr>
          <w:p w14:paraId="6F1CC4A6" w14:textId="240957AA" w:rsidR="00AF1CDD" w:rsidRPr="00DA3879" w:rsidRDefault="00AF1CDD" w:rsidP="00AF1CDD">
            <w:pPr>
              <w:autoSpaceDE w:val="0"/>
              <w:autoSpaceDN w:val="0"/>
              <w:adjustRightInd w:val="0"/>
              <w:jc w:val="center"/>
              <w:rPr>
                <w:rFonts w:eastAsia="Calibri"/>
                <w:sz w:val="24"/>
                <w:szCs w:val="24"/>
                <w:lang w:eastAsia="ru-RU"/>
              </w:rPr>
            </w:pPr>
            <w:r w:rsidRPr="00DA3879">
              <w:rPr>
                <w:rFonts w:eastAsia="Calibri"/>
                <w:sz w:val="24"/>
                <w:szCs w:val="24"/>
                <w:lang w:eastAsia="ru-RU"/>
              </w:rPr>
              <w:t>134,0</w:t>
            </w:r>
            <w:r w:rsidR="005C04A9">
              <w:rPr>
                <w:rFonts w:eastAsia="Calibri"/>
                <w:sz w:val="24"/>
                <w:szCs w:val="24"/>
                <w:lang w:eastAsia="ru-RU"/>
              </w:rPr>
              <w:t>».</w:t>
            </w:r>
          </w:p>
        </w:tc>
      </w:tr>
    </w:tbl>
    <w:p w14:paraId="755D896E" w14:textId="77777777" w:rsidR="007E21CA" w:rsidRPr="00DA3879" w:rsidRDefault="007E21CA" w:rsidP="00F90232">
      <w:pPr>
        <w:ind w:firstLine="709"/>
        <w:contextualSpacing/>
        <w:jc w:val="both"/>
      </w:pPr>
    </w:p>
    <w:p w14:paraId="7345AF6E" w14:textId="7B7EBCA3" w:rsidR="00F90232" w:rsidRPr="00DA3879" w:rsidRDefault="00F90232" w:rsidP="00F90232">
      <w:pPr>
        <w:ind w:firstLine="709"/>
        <w:contextualSpacing/>
        <w:jc w:val="both"/>
      </w:pPr>
      <w:r w:rsidRPr="00DA3879">
        <w:t>1.</w:t>
      </w:r>
      <w:r w:rsidR="00E565F2" w:rsidRPr="00DA3879">
        <w:t>6</w:t>
      </w:r>
      <w:r w:rsidRPr="00DA3879">
        <w:t xml:space="preserve">. Таблицу 4 </w:t>
      </w:r>
      <w:r w:rsidR="005C04A9">
        <w:t>«</w:t>
      </w:r>
      <w:r w:rsidRPr="00DA3879">
        <w:t xml:space="preserve">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области, внебюджетных источников государственной программы области </w:t>
      </w:r>
      <w:r w:rsidR="005C04A9">
        <w:t>«</w:t>
      </w:r>
      <w:r w:rsidRPr="00DA3879">
        <w:t>Содействие развитию институтов и инициатив гражданского общества в Еврейской автономной области</w:t>
      </w:r>
      <w:r w:rsidR="005C04A9">
        <w:t>»</w:t>
      </w:r>
      <w:r w:rsidRPr="00DA3879">
        <w:t xml:space="preserve"> на 2021 – 2025 годы по направлениям расходов</w:t>
      </w:r>
      <w:r w:rsidR="005C04A9">
        <w:t>»</w:t>
      </w:r>
      <w:r w:rsidRPr="00DA3879">
        <w:t xml:space="preserve"> изложить в следующей редакции:</w:t>
      </w:r>
    </w:p>
    <w:p w14:paraId="1C80C5AD" w14:textId="52BADDD3" w:rsidR="00F90232" w:rsidRPr="00DA3879" w:rsidRDefault="005C04A9" w:rsidP="00F90232">
      <w:pPr>
        <w:autoSpaceDE w:val="0"/>
        <w:autoSpaceDN w:val="0"/>
        <w:adjustRightInd w:val="0"/>
        <w:jc w:val="right"/>
        <w:outlineLvl w:val="0"/>
        <w:rPr>
          <w:rFonts w:eastAsia="Calibri"/>
          <w:lang w:eastAsia="ru-RU"/>
        </w:rPr>
      </w:pPr>
      <w:r>
        <w:rPr>
          <w:rFonts w:eastAsia="Calibri"/>
          <w:lang w:eastAsia="ru-RU"/>
        </w:rPr>
        <w:t>«</w:t>
      </w:r>
      <w:r w:rsidR="00F90232" w:rsidRPr="00DA3879">
        <w:rPr>
          <w:rFonts w:eastAsia="Calibri"/>
          <w:lang w:eastAsia="ru-RU"/>
        </w:rPr>
        <w:t>Таблица 4</w:t>
      </w:r>
    </w:p>
    <w:p w14:paraId="132C524B" w14:textId="77777777" w:rsidR="00F90232" w:rsidRPr="00DA3879" w:rsidRDefault="00F90232" w:rsidP="00F90232">
      <w:pPr>
        <w:autoSpaceDE w:val="0"/>
        <w:autoSpaceDN w:val="0"/>
        <w:adjustRightInd w:val="0"/>
        <w:ind w:firstLine="540"/>
        <w:jc w:val="both"/>
        <w:rPr>
          <w:rFonts w:eastAsia="Calibri"/>
          <w:lang w:eastAsia="ru-RU"/>
        </w:rPr>
      </w:pPr>
    </w:p>
    <w:p w14:paraId="5C4618DF" w14:textId="77F0FF3E" w:rsidR="00F90232" w:rsidRPr="00DA3879" w:rsidRDefault="00F90232" w:rsidP="00F90232">
      <w:pPr>
        <w:autoSpaceDE w:val="0"/>
        <w:autoSpaceDN w:val="0"/>
        <w:adjustRightInd w:val="0"/>
        <w:jc w:val="center"/>
        <w:rPr>
          <w:rFonts w:eastAsia="Calibri"/>
          <w:lang w:eastAsia="ru-RU"/>
        </w:rPr>
      </w:pPr>
      <w:r w:rsidRPr="00DA3879">
        <w:rPr>
          <w:rFonts w:eastAsia="Calibri"/>
          <w:lang w:eastAsia="ru-RU"/>
        </w:rPr>
        <w:t xml:space="preserve">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области, </w:t>
      </w:r>
      <w:r w:rsidRPr="00DA3879">
        <w:rPr>
          <w:rFonts w:eastAsia="Calibri"/>
          <w:lang w:eastAsia="ru-RU"/>
        </w:rPr>
        <w:lastRenderedPageBreak/>
        <w:t xml:space="preserve">внебюджетных источников государственной программы области </w:t>
      </w:r>
      <w:r w:rsidR="005C04A9">
        <w:rPr>
          <w:rFonts w:eastAsia="Calibri"/>
          <w:lang w:eastAsia="ru-RU"/>
        </w:rPr>
        <w:t>«</w:t>
      </w:r>
      <w:r w:rsidRPr="00DA3879">
        <w:rPr>
          <w:rFonts w:eastAsia="Calibri"/>
          <w:lang w:eastAsia="ru-RU"/>
        </w:rPr>
        <w:t>Содействие развитию институтов и инициатив гражданского общества в Еврейской автономной области</w:t>
      </w:r>
      <w:r w:rsidR="005C04A9">
        <w:rPr>
          <w:rFonts w:eastAsia="Calibri"/>
          <w:lang w:eastAsia="ru-RU"/>
        </w:rPr>
        <w:t>»</w:t>
      </w:r>
      <w:r w:rsidRPr="00DA3879">
        <w:rPr>
          <w:rFonts w:eastAsia="Calibri"/>
          <w:lang w:eastAsia="ru-RU"/>
        </w:rPr>
        <w:t xml:space="preserve"> на 2021 </w:t>
      </w:r>
      <w:r w:rsidR="007E21CA" w:rsidRPr="00DA3879">
        <w:rPr>
          <w:rFonts w:eastAsia="Calibri"/>
          <w:lang w:eastAsia="ru-RU"/>
        </w:rPr>
        <w:t>–</w:t>
      </w:r>
      <w:r w:rsidRPr="00DA3879">
        <w:rPr>
          <w:rFonts w:eastAsia="Calibri"/>
          <w:lang w:eastAsia="ru-RU"/>
        </w:rPr>
        <w:t xml:space="preserve"> 2025 годы по направлениям расходов</w:t>
      </w:r>
    </w:p>
    <w:p w14:paraId="0834FAC2" w14:textId="77777777" w:rsidR="00F90232" w:rsidRPr="00DA3879" w:rsidRDefault="00F90232" w:rsidP="00F90232">
      <w:pPr>
        <w:autoSpaceDE w:val="0"/>
        <w:autoSpaceDN w:val="0"/>
        <w:adjustRightInd w:val="0"/>
        <w:ind w:firstLine="540"/>
        <w:jc w:val="both"/>
        <w:rPr>
          <w:rFonts w:eastAsia="Calibri"/>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48"/>
        <w:gridCol w:w="3985"/>
        <w:gridCol w:w="2807"/>
        <w:gridCol w:w="1231"/>
        <w:gridCol w:w="1231"/>
        <w:gridCol w:w="1231"/>
        <w:gridCol w:w="1231"/>
        <w:gridCol w:w="1231"/>
        <w:gridCol w:w="1231"/>
      </w:tblGrid>
      <w:tr w:rsidR="00F90232" w:rsidRPr="00DA3879" w14:paraId="195D3B57" w14:textId="77777777" w:rsidTr="00F90232">
        <w:tc>
          <w:tcPr>
            <w:tcW w:w="313" w:type="pct"/>
            <w:vMerge w:val="restart"/>
            <w:tcBorders>
              <w:top w:val="single" w:sz="4" w:space="0" w:color="auto"/>
              <w:left w:val="single" w:sz="4" w:space="0" w:color="auto"/>
              <w:bottom w:val="single" w:sz="4" w:space="0" w:color="auto"/>
              <w:right w:val="single" w:sz="4" w:space="0" w:color="auto"/>
            </w:tcBorders>
          </w:tcPr>
          <w:p w14:paraId="73848C7C" w14:textId="71B60FAC"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 п/п</w:t>
            </w:r>
          </w:p>
        </w:tc>
        <w:tc>
          <w:tcPr>
            <w:tcW w:w="1317" w:type="pct"/>
            <w:vMerge w:val="restart"/>
            <w:tcBorders>
              <w:top w:val="single" w:sz="4" w:space="0" w:color="auto"/>
              <w:left w:val="single" w:sz="4" w:space="0" w:color="auto"/>
              <w:bottom w:val="single" w:sz="4" w:space="0" w:color="auto"/>
              <w:right w:val="single" w:sz="4" w:space="0" w:color="auto"/>
            </w:tcBorders>
          </w:tcPr>
          <w:p w14:paraId="3F0E711A"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Наименование государственной программы, основного мероприятия, мероприятия</w:t>
            </w:r>
          </w:p>
        </w:tc>
        <w:tc>
          <w:tcPr>
            <w:tcW w:w="928" w:type="pct"/>
            <w:vMerge w:val="restart"/>
            <w:tcBorders>
              <w:top w:val="single" w:sz="4" w:space="0" w:color="auto"/>
              <w:left w:val="single" w:sz="4" w:space="0" w:color="auto"/>
              <w:bottom w:val="single" w:sz="4" w:space="0" w:color="auto"/>
              <w:right w:val="single" w:sz="4" w:space="0" w:color="auto"/>
            </w:tcBorders>
          </w:tcPr>
          <w:p w14:paraId="2815B642"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Источники ресурсного обеспечения</w:t>
            </w:r>
          </w:p>
        </w:tc>
        <w:tc>
          <w:tcPr>
            <w:tcW w:w="2441" w:type="pct"/>
            <w:gridSpan w:val="6"/>
            <w:tcBorders>
              <w:top w:val="single" w:sz="4" w:space="0" w:color="auto"/>
              <w:left w:val="single" w:sz="4" w:space="0" w:color="auto"/>
              <w:bottom w:val="single" w:sz="4" w:space="0" w:color="auto"/>
              <w:right w:val="single" w:sz="4" w:space="0" w:color="auto"/>
            </w:tcBorders>
          </w:tcPr>
          <w:p w14:paraId="63FDC436"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Оценка расходов (тыс. рублей), годы</w:t>
            </w:r>
          </w:p>
        </w:tc>
      </w:tr>
      <w:tr w:rsidR="00F90232" w:rsidRPr="00DA3879" w14:paraId="48BB8CE5" w14:textId="77777777" w:rsidTr="00F90232">
        <w:tc>
          <w:tcPr>
            <w:tcW w:w="313" w:type="pct"/>
            <w:vMerge/>
            <w:tcBorders>
              <w:top w:val="single" w:sz="4" w:space="0" w:color="auto"/>
              <w:left w:val="single" w:sz="4" w:space="0" w:color="auto"/>
              <w:bottom w:val="single" w:sz="4" w:space="0" w:color="auto"/>
              <w:right w:val="single" w:sz="4" w:space="0" w:color="auto"/>
            </w:tcBorders>
          </w:tcPr>
          <w:p w14:paraId="28BA256A" w14:textId="77777777" w:rsidR="00F90232" w:rsidRPr="00DA3879" w:rsidRDefault="00F90232" w:rsidP="00F90232">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083A1ED1" w14:textId="77777777" w:rsidR="00F90232" w:rsidRPr="00DA3879" w:rsidRDefault="00F90232" w:rsidP="00F90232">
            <w:pPr>
              <w:autoSpaceDE w:val="0"/>
              <w:autoSpaceDN w:val="0"/>
              <w:adjustRightInd w:val="0"/>
              <w:jc w:val="center"/>
              <w:rPr>
                <w:rFonts w:eastAsia="Calibri"/>
                <w:sz w:val="24"/>
                <w:szCs w:val="24"/>
                <w:lang w:eastAsia="ru-RU"/>
              </w:rPr>
            </w:pPr>
          </w:p>
        </w:tc>
        <w:tc>
          <w:tcPr>
            <w:tcW w:w="928" w:type="pct"/>
            <w:vMerge/>
            <w:tcBorders>
              <w:top w:val="single" w:sz="4" w:space="0" w:color="auto"/>
              <w:left w:val="single" w:sz="4" w:space="0" w:color="auto"/>
              <w:bottom w:val="single" w:sz="4" w:space="0" w:color="auto"/>
              <w:right w:val="single" w:sz="4" w:space="0" w:color="auto"/>
            </w:tcBorders>
          </w:tcPr>
          <w:p w14:paraId="38BCDA18" w14:textId="77777777" w:rsidR="00F90232" w:rsidRPr="00DA3879" w:rsidRDefault="00F90232" w:rsidP="00F90232">
            <w:pPr>
              <w:autoSpaceDE w:val="0"/>
              <w:autoSpaceDN w:val="0"/>
              <w:adjustRightInd w:val="0"/>
              <w:jc w:val="center"/>
              <w:rPr>
                <w:rFonts w:eastAsia="Calibri"/>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14:paraId="40079DF7"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tcPr>
          <w:p w14:paraId="7F43DF00"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2021</w:t>
            </w:r>
          </w:p>
        </w:tc>
        <w:tc>
          <w:tcPr>
            <w:tcW w:w="407" w:type="pct"/>
            <w:tcBorders>
              <w:top w:val="single" w:sz="4" w:space="0" w:color="auto"/>
              <w:left w:val="single" w:sz="4" w:space="0" w:color="auto"/>
              <w:bottom w:val="single" w:sz="4" w:space="0" w:color="auto"/>
              <w:right w:val="single" w:sz="4" w:space="0" w:color="auto"/>
            </w:tcBorders>
          </w:tcPr>
          <w:p w14:paraId="69CEEDC5"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2022</w:t>
            </w:r>
          </w:p>
        </w:tc>
        <w:tc>
          <w:tcPr>
            <w:tcW w:w="407" w:type="pct"/>
            <w:tcBorders>
              <w:top w:val="single" w:sz="4" w:space="0" w:color="auto"/>
              <w:left w:val="single" w:sz="4" w:space="0" w:color="auto"/>
              <w:bottom w:val="single" w:sz="4" w:space="0" w:color="auto"/>
              <w:right w:val="single" w:sz="4" w:space="0" w:color="auto"/>
            </w:tcBorders>
          </w:tcPr>
          <w:p w14:paraId="428498A0"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2023</w:t>
            </w:r>
          </w:p>
        </w:tc>
        <w:tc>
          <w:tcPr>
            <w:tcW w:w="407" w:type="pct"/>
            <w:tcBorders>
              <w:top w:val="single" w:sz="4" w:space="0" w:color="auto"/>
              <w:left w:val="single" w:sz="4" w:space="0" w:color="auto"/>
              <w:bottom w:val="single" w:sz="4" w:space="0" w:color="auto"/>
              <w:right w:val="single" w:sz="4" w:space="0" w:color="auto"/>
            </w:tcBorders>
          </w:tcPr>
          <w:p w14:paraId="73E007D7"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2024</w:t>
            </w:r>
          </w:p>
        </w:tc>
        <w:tc>
          <w:tcPr>
            <w:tcW w:w="407" w:type="pct"/>
            <w:tcBorders>
              <w:top w:val="single" w:sz="4" w:space="0" w:color="auto"/>
              <w:left w:val="single" w:sz="4" w:space="0" w:color="auto"/>
              <w:bottom w:val="single" w:sz="4" w:space="0" w:color="auto"/>
              <w:right w:val="single" w:sz="4" w:space="0" w:color="auto"/>
            </w:tcBorders>
          </w:tcPr>
          <w:p w14:paraId="7499BB83"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2025</w:t>
            </w:r>
          </w:p>
        </w:tc>
      </w:tr>
      <w:tr w:rsidR="00F90232" w:rsidRPr="00DA3879" w14:paraId="519A5388" w14:textId="77777777" w:rsidTr="00F90232">
        <w:tc>
          <w:tcPr>
            <w:tcW w:w="313" w:type="pct"/>
            <w:tcBorders>
              <w:top w:val="single" w:sz="4" w:space="0" w:color="auto"/>
              <w:left w:val="single" w:sz="4" w:space="0" w:color="auto"/>
              <w:bottom w:val="single" w:sz="4" w:space="0" w:color="auto"/>
              <w:right w:val="single" w:sz="4" w:space="0" w:color="auto"/>
            </w:tcBorders>
          </w:tcPr>
          <w:p w14:paraId="5E191437"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1317" w:type="pct"/>
            <w:tcBorders>
              <w:top w:val="single" w:sz="4" w:space="0" w:color="auto"/>
              <w:left w:val="single" w:sz="4" w:space="0" w:color="auto"/>
              <w:bottom w:val="single" w:sz="4" w:space="0" w:color="auto"/>
              <w:right w:val="single" w:sz="4" w:space="0" w:color="auto"/>
            </w:tcBorders>
          </w:tcPr>
          <w:p w14:paraId="032978D2"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928" w:type="pct"/>
            <w:tcBorders>
              <w:top w:val="single" w:sz="4" w:space="0" w:color="auto"/>
              <w:left w:val="single" w:sz="4" w:space="0" w:color="auto"/>
              <w:bottom w:val="single" w:sz="4" w:space="0" w:color="auto"/>
              <w:right w:val="single" w:sz="4" w:space="0" w:color="auto"/>
            </w:tcBorders>
          </w:tcPr>
          <w:p w14:paraId="690CC6E9"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407" w:type="pct"/>
            <w:tcBorders>
              <w:top w:val="single" w:sz="4" w:space="0" w:color="auto"/>
              <w:left w:val="single" w:sz="4" w:space="0" w:color="auto"/>
              <w:bottom w:val="single" w:sz="4" w:space="0" w:color="auto"/>
              <w:right w:val="single" w:sz="4" w:space="0" w:color="auto"/>
            </w:tcBorders>
          </w:tcPr>
          <w:p w14:paraId="2A37C273"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407" w:type="pct"/>
            <w:tcBorders>
              <w:top w:val="single" w:sz="4" w:space="0" w:color="auto"/>
              <w:left w:val="single" w:sz="4" w:space="0" w:color="auto"/>
              <w:bottom w:val="single" w:sz="4" w:space="0" w:color="auto"/>
              <w:right w:val="single" w:sz="4" w:space="0" w:color="auto"/>
            </w:tcBorders>
          </w:tcPr>
          <w:p w14:paraId="382B6C2D"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407" w:type="pct"/>
            <w:tcBorders>
              <w:top w:val="single" w:sz="4" w:space="0" w:color="auto"/>
              <w:left w:val="single" w:sz="4" w:space="0" w:color="auto"/>
              <w:bottom w:val="single" w:sz="4" w:space="0" w:color="auto"/>
              <w:right w:val="single" w:sz="4" w:space="0" w:color="auto"/>
            </w:tcBorders>
          </w:tcPr>
          <w:p w14:paraId="74E1CF3D"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407" w:type="pct"/>
            <w:tcBorders>
              <w:top w:val="single" w:sz="4" w:space="0" w:color="auto"/>
              <w:left w:val="single" w:sz="4" w:space="0" w:color="auto"/>
              <w:bottom w:val="single" w:sz="4" w:space="0" w:color="auto"/>
              <w:right w:val="single" w:sz="4" w:space="0" w:color="auto"/>
            </w:tcBorders>
          </w:tcPr>
          <w:p w14:paraId="15D84FA6"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c>
          <w:tcPr>
            <w:tcW w:w="407" w:type="pct"/>
            <w:tcBorders>
              <w:top w:val="single" w:sz="4" w:space="0" w:color="auto"/>
              <w:left w:val="single" w:sz="4" w:space="0" w:color="auto"/>
              <w:bottom w:val="single" w:sz="4" w:space="0" w:color="auto"/>
              <w:right w:val="single" w:sz="4" w:space="0" w:color="auto"/>
            </w:tcBorders>
          </w:tcPr>
          <w:p w14:paraId="267449C8"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8</w:t>
            </w:r>
          </w:p>
        </w:tc>
        <w:tc>
          <w:tcPr>
            <w:tcW w:w="407" w:type="pct"/>
            <w:tcBorders>
              <w:top w:val="single" w:sz="4" w:space="0" w:color="auto"/>
              <w:left w:val="single" w:sz="4" w:space="0" w:color="auto"/>
              <w:bottom w:val="single" w:sz="4" w:space="0" w:color="auto"/>
              <w:right w:val="single" w:sz="4" w:space="0" w:color="auto"/>
            </w:tcBorders>
          </w:tcPr>
          <w:p w14:paraId="563F3327"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9</w:t>
            </w:r>
          </w:p>
        </w:tc>
      </w:tr>
      <w:tr w:rsidR="00F90232" w:rsidRPr="00DA3879" w14:paraId="3532A6D5" w14:textId="77777777" w:rsidTr="00F90232">
        <w:tc>
          <w:tcPr>
            <w:tcW w:w="313" w:type="pct"/>
            <w:tcBorders>
              <w:top w:val="single" w:sz="4" w:space="0" w:color="auto"/>
              <w:left w:val="single" w:sz="4" w:space="0" w:color="auto"/>
              <w:bottom w:val="single" w:sz="4" w:space="0" w:color="auto"/>
              <w:right w:val="single" w:sz="4" w:space="0" w:color="auto"/>
            </w:tcBorders>
          </w:tcPr>
          <w:p w14:paraId="2883659E" w14:textId="77777777" w:rsidR="00F90232" w:rsidRPr="00DA3879" w:rsidRDefault="00F90232" w:rsidP="00F90232">
            <w:pPr>
              <w:autoSpaceDE w:val="0"/>
              <w:autoSpaceDN w:val="0"/>
              <w:adjustRightInd w:val="0"/>
              <w:rPr>
                <w:rFonts w:eastAsia="Calibri"/>
                <w:sz w:val="24"/>
                <w:szCs w:val="24"/>
                <w:lang w:eastAsia="ru-RU"/>
              </w:rPr>
            </w:pPr>
          </w:p>
        </w:tc>
        <w:tc>
          <w:tcPr>
            <w:tcW w:w="1317" w:type="pct"/>
            <w:tcBorders>
              <w:top w:val="single" w:sz="4" w:space="0" w:color="auto"/>
              <w:left w:val="single" w:sz="4" w:space="0" w:color="auto"/>
              <w:bottom w:val="single" w:sz="4" w:space="0" w:color="auto"/>
              <w:right w:val="single" w:sz="4" w:space="0" w:color="auto"/>
            </w:tcBorders>
          </w:tcPr>
          <w:p w14:paraId="53DE36BD" w14:textId="68905554" w:rsidR="00F90232" w:rsidRPr="00DA3879" w:rsidRDefault="005C04A9" w:rsidP="00F90232">
            <w:pPr>
              <w:autoSpaceDE w:val="0"/>
              <w:autoSpaceDN w:val="0"/>
              <w:adjustRightInd w:val="0"/>
              <w:outlineLvl w:val="1"/>
              <w:rPr>
                <w:rFonts w:eastAsia="Calibri"/>
                <w:sz w:val="24"/>
                <w:szCs w:val="24"/>
                <w:lang w:eastAsia="ru-RU"/>
              </w:rPr>
            </w:pPr>
            <w:r>
              <w:rPr>
                <w:rFonts w:eastAsia="Calibri"/>
                <w:sz w:val="24"/>
                <w:szCs w:val="24"/>
                <w:lang w:eastAsia="ru-RU"/>
              </w:rPr>
              <w:t>«</w:t>
            </w:r>
            <w:r w:rsidR="00F90232" w:rsidRPr="00DA3879">
              <w:rPr>
                <w:rFonts w:eastAsia="Calibri"/>
                <w:sz w:val="24"/>
                <w:szCs w:val="24"/>
                <w:lang w:eastAsia="ru-RU"/>
              </w:rPr>
              <w:t>Содействие развитию институтов и инициатив гражданского общества в Еврейской автономной области</w:t>
            </w:r>
            <w:r>
              <w:rPr>
                <w:rFonts w:eastAsia="Calibri"/>
                <w:sz w:val="24"/>
                <w:szCs w:val="24"/>
                <w:lang w:eastAsia="ru-RU"/>
              </w:rPr>
              <w:t>»</w:t>
            </w:r>
            <w:r w:rsidR="00F90232" w:rsidRPr="00DA3879">
              <w:rPr>
                <w:rFonts w:eastAsia="Calibri"/>
                <w:sz w:val="24"/>
                <w:szCs w:val="24"/>
                <w:lang w:eastAsia="ru-RU"/>
              </w:rPr>
              <w:t xml:space="preserve"> на 2021 </w:t>
            </w:r>
            <w:r>
              <w:rPr>
                <w:rFonts w:eastAsia="Calibri"/>
                <w:sz w:val="24"/>
                <w:szCs w:val="24"/>
                <w:lang w:eastAsia="ru-RU"/>
              </w:rPr>
              <w:t>–</w:t>
            </w:r>
            <w:r w:rsidR="00F90232" w:rsidRPr="00DA3879">
              <w:rPr>
                <w:rFonts w:eastAsia="Calibri"/>
                <w:sz w:val="24"/>
                <w:szCs w:val="24"/>
                <w:lang w:eastAsia="ru-RU"/>
              </w:rPr>
              <w:t xml:space="preserve"> 2025 годы</w:t>
            </w:r>
          </w:p>
        </w:tc>
        <w:tc>
          <w:tcPr>
            <w:tcW w:w="928" w:type="pct"/>
            <w:tcBorders>
              <w:top w:val="single" w:sz="4" w:space="0" w:color="auto"/>
              <w:left w:val="single" w:sz="4" w:space="0" w:color="auto"/>
              <w:bottom w:val="single" w:sz="4" w:space="0" w:color="auto"/>
              <w:right w:val="single" w:sz="4" w:space="0" w:color="auto"/>
            </w:tcBorders>
          </w:tcPr>
          <w:p w14:paraId="0EE6D06C" w14:textId="77777777" w:rsidR="00F90232" w:rsidRPr="00DA3879" w:rsidRDefault="00F90232" w:rsidP="00F90232">
            <w:pPr>
              <w:autoSpaceDE w:val="0"/>
              <w:autoSpaceDN w:val="0"/>
              <w:adjustRightInd w:val="0"/>
              <w:rPr>
                <w:rFonts w:eastAsia="Calibri"/>
                <w:sz w:val="24"/>
                <w:szCs w:val="24"/>
                <w:lang w:eastAsia="ru-RU"/>
              </w:rPr>
            </w:pPr>
            <w:r w:rsidRPr="00DA3879">
              <w:rPr>
                <w:rFonts w:eastAsia="Calibri"/>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tcPr>
          <w:p w14:paraId="47D677F4"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21268,9</w:t>
            </w:r>
          </w:p>
        </w:tc>
        <w:tc>
          <w:tcPr>
            <w:tcW w:w="407" w:type="pct"/>
            <w:tcBorders>
              <w:top w:val="single" w:sz="4" w:space="0" w:color="auto"/>
              <w:left w:val="single" w:sz="4" w:space="0" w:color="auto"/>
              <w:bottom w:val="single" w:sz="4" w:space="0" w:color="auto"/>
              <w:right w:val="single" w:sz="4" w:space="0" w:color="auto"/>
            </w:tcBorders>
          </w:tcPr>
          <w:p w14:paraId="09C4B8BD"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3698,2</w:t>
            </w:r>
          </w:p>
        </w:tc>
        <w:tc>
          <w:tcPr>
            <w:tcW w:w="407" w:type="pct"/>
            <w:tcBorders>
              <w:top w:val="single" w:sz="4" w:space="0" w:color="auto"/>
              <w:left w:val="single" w:sz="4" w:space="0" w:color="auto"/>
              <w:bottom w:val="single" w:sz="4" w:space="0" w:color="auto"/>
              <w:right w:val="single" w:sz="4" w:space="0" w:color="auto"/>
            </w:tcBorders>
          </w:tcPr>
          <w:p w14:paraId="5AEFF01E"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6476,5</w:t>
            </w:r>
          </w:p>
        </w:tc>
        <w:tc>
          <w:tcPr>
            <w:tcW w:w="407" w:type="pct"/>
            <w:tcBorders>
              <w:top w:val="single" w:sz="4" w:space="0" w:color="auto"/>
              <w:left w:val="single" w:sz="4" w:space="0" w:color="auto"/>
              <w:bottom w:val="single" w:sz="4" w:space="0" w:color="auto"/>
              <w:right w:val="single" w:sz="4" w:space="0" w:color="auto"/>
            </w:tcBorders>
          </w:tcPr>
          <w:p w14:paraId="41DB9759"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407" w:type="pct"/>
            <w:tcBorders>
              <w:top w:val="single" w:sz="4" w:space="0" w:color="auto"/>
              <w:left w:val="single" w:sz="4" w:space="0" w:color="auto"/>
              <w:bottom w:val="single" w:sz="4" w:space="0" w:color="auto"/>
              <w:right w:val="single" w:sz="4" w:space="0" w:color="auto"/>
            </w:tcBorders>
          </w:tcPr>
          <w:p w14:paraId="204A131E"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407" w:type="pct"/>
            <w:tcBorders>
              <w:top w:val="single" w:sz="4" w:space="0" w:color="auto"/>
              <w:left w:val="single" w:sz="4" w:space="0" w:color="auto"/>
              <w:bottom w:val="single" w:sz="4" w:space="0" w:color="auto"/>
              <w:right w:val="single" w:sz="4" w:space="0" w:color="auto"/>
            </w:tcBorders>
          </w:tcPr>
          <w:p w14:paraId="54CC1AF2"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3723,4</w:t>
            </w:r>
          </w:p>
        </w:tc>
      </w:tr>
      <w:tr w:rsidR="00F90232" w:rsidRPr="00DA3879" w14:paraId="79E19708" w14:textId="77777777" w:rsidTr="00F90232">
        <w:tc>
          <w:tcPr>
            <w:tcW w:w="313" w:type="pct"/>
            <w:vMerge w:val="restart"/>
            <w:tcBorders>
              <w:top w:val="single" w:sz="4" w:space="0" w:color="auto"/>
              <w:left w:val="single" w:sz="4" w:space="0" w:color="auto"/>
              <w:bottom w:val="single" w:sz="4" w:space="0" w:color="auto"/>
              <w:right w:val="single" w:sz="4" w:space="0" w:color="auto"/>
            </w:tcBorders>
          </w:tcPr>
          <w:p w14:paraId="733708F3" w14:textId="77777777" w:rsidR="00F90232" w:rsidRPr="00DA3879" w:rsidRDefault="00F90232" w:rsidP="00F90232">
            <w:pPr>
              <w:autoSpaceDE w:val="0"/>
              <w:autoSpaceDN w:val="0"/>
              <w:adjustRightInd w:val="0"/>
              <w:rPr>
                <w:rFonts w:eastAsia="Calibri"/>
                <w:sz w:val="24"/>
                <w:szCs w:val="24"/>
                <w:lang w:eastAsia="ru-RU"/>
              </w:rPr>
            </w:pPr>
          </w:p>
        </w:tc>
        <w:tc>
          <w:tcPr>
            <w:tcW w:w="1317" w:type="pct"/>
            <w:vMerge w:val="restart"/>
            <w:tcBorders>
              <w:top w:val="single" w:sz="4" w:space="0" w:color="auto"/>
              <w:left w:val="single" w:sz="4" w:space="0" w:color="auto"/>
              <w:bottom w:val="single" w:sz="4" w:space="0" w:color="auto"/>
              <w:right w:val="single" w:sz="4" w:space="0" w:color="auto"/>
            </w:tcBorders>
          </w:tcPr>
          <w:p w14:paraId="215F4EBC" w14:textId="77777777" w:rsidR="00F90232" w:rsidRPr="00DA3879" w:rsidRDefault="00F90232" w:rsidP="00F90232">
            <w:pPr>
              <w:autoSpaceDE w:val="0"/>
              <w:autoSpaceDN w:val="0"/>
              <w:adjustRightInd w:val="0"/>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605C50E5" w14:textId="77777777" w:rsidR="00F90232" w:rsidRPr="00DA3879" w:rsidRDefault="00F90232" w:rsidP="00F90232">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407" w:type="pct"/>
            <w:tcBorders>
              <w:top w:val="single" w:sz="4" w:space="0" w:color="auto"/>
              <w:left w:val="single" w:sz="4" w:space="0" w:color="auto"/>
              <w:bottom w:val="single" w:sz="4" w:space="0" w:color="auto"/>
              <w:right w:val="single" w:sz="4" w:space="0" w:color="auto"/>
            </w:tcBorders>
          </w:tcPr>
          <w:p w14:paraId="50984FC9"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15017,8</w:t>
            </w:r>
          </w:p>
        </w:tc>
        <w:tc>
          <w:tcPr>
            <w:tcW w:w="407" w:type="pct"/>
            <w:tcBorders>
              <w:top w:val="single" w:sz="4" w:space="0" w:color="auto"/>
              <w:left w:val="single" w:sz="4" w:space="0" w:color="auto"/>
              <w:bottom w:val="single" w:sz="4" w:space="0" w:color="auto"/>
              <w:right w:val="single" w:sz="4" w:space="0" w:color="auto"/>
            </w:tcBorders>
          </w:tcPr>
          <w:p w14:paraId="7E39AFC0"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1671,7</w:t>
            </w:r>
          </w:p>
        </w:tc>
        <w:tc>
          <w:tcPr>
            <w:tcW w:w="407" w:type="pct"/>
            <w:tcBorders>
              <w:top w:val="single" w:sz="4" w:space="0" w:color="auto"/>
              <w:left w:val="single" w:sz="4" w:space="0" w:color="auto"/>
              <w:bottom w:val="single" w:sz="4" w:space="0" w:color="auto"/>
              <w:right w:val="single" w:sz="4" w:space="0" w:color="auto"/>
            </w:tcBorders>
          </w:tcPr>
          <w:p w14:paraId="061861DF"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2251,9</w:t>
            </w:r>
          </w:p>
        </w:tc>
        <w:tc>
          <w:tcPr>
            <w:tcW w:w="407" w:type="pct"/>
            <w:tcBorders>
              <w:top w:val="single" w:sz="4" w:space="0" w:color="auto"/>
              <w:left w:val="single" w:sz="4" w:space="0" w:color="auto"/>
              <w:bottom w:val="single" w:sz="4" w:space="0" w:color="auto"/>
              <w:right w:val="single" w:sz="4" w:space="0" w:color="auto"/>
            </w:tcBorders>
          </w:tcPr>
          <w:p w14:paraId="706F6B12"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407" w:type="pct"/>
            <w:tcBorders>
              <w:top w:val="single" w:sz="4" w:space="0" w:color="auto"/>
              <w:left w:val="single" w:sz="4" w:space="0" w:color="auto"/>
              <w:bottom w:val="single" w:sz="4" w:space="0" w:color="auto"/>
              <w:right w:val="single" w:sz="4" w:space="0" w:color="auto"/>
            </w:tcBorders>
          </w:tcPr>
          <w:p w14:paraId="7D6B812E"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3685,4</w:t>
            </w:r>
          </w:p>
        </w:tc>
        <w:tc>
          <w:tcPr>
            <w:tcW w:w="407" w:type="pct"/>
            <w:tcBorders>
              <w:top w:val="single" w:sz="4" w:space="0" w:color="auto"/>
              <w:left w:val="single" w:sz="4" w:space="0" w:color="auto"/>
              <w:bottom w:val="single" w:sz="4" w:space="0" w:color="auto"/>
              <w:right w:val="single" w:sz="4" w:space="0" w:color="auto"/>
            </w:tcBorders>
          </w:tcPr>
          <w:p w14:paraId="2047B46E" w14:textId="77777777" w:rsidR="00F90232" w:rsidRPr="00DA3879" w:rsidRDefault="00F90232" w:rsidP="00F90232">
            <w:pPr>
              <w:autoSpaceDE w:val="0"/>
              <w:autoSpaceDN w:val="0"/>
              <w:adjustRightInd w:val="0"/>
              <w:jc w:val="center"/>
              <w:rPr>
                <w:rFonts w:eastAsia="Calibri"/>
                <w:sz w:val="24"/>
                <w:szCs w:val="24"/>
                <w:lang w:eastAsia="ru-RU"/>
              </w:rPr>
            </w:pPr>
            <w:r w:rsidRPr="00DA3879">
              <w:rPr>
                <w:rFonts w:eastAsia="Calibri"/>
                <w:sz w:val="24"/>
                <w:szCs w:val="24"/>
                <w:lang w:eastAsia="ru-RU"/>
              </w:rPr>
              <w:t>3723,4</w:t>
            </w:r>
          </w:p>
        </w:tc>
      </w:tr>
      <w:tr w:rsidR="001478F4" w:rsidRPr="00DA3879" w14:paraId="14200FFA" w14:textId="77777777" w:rsidTr="00F90232">
        <w:tc>
          <w:tcPr>
            <w:tcW w:w="313" w:type="pct"/>
            <w:vMerge/>
            <w:tcBorders>
              <w:top w:val="single" w:sz="4" w:space="0" w:color="auto"/>
              <w:left w:val="single" w:sz="4" w:space="0" w:color="auto"/>
              <w:bottom w:val="single" w:sz="4" w:space="0" w:color="auto"/>
              <w:right w:val="single" w:sz="4" w:space="0" w:color="auto"/>
            </w:tcBorders>
          </w:tcPr>
          <w:p w14:paraId="5E6BFB26"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6F8EDAB6"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56696643"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407" w:type="pct"/>
            <w:tcBorders>
              <w:top w:val="single" w:sz="4" w:space="0" w:color="auto"/>
              <w:left w:val="single" w:sz="4" w:space="0" w:color="auto"/>
              <w:bottom w:val="single" w:sz="4" w:space="0" w:color="auto"/>
              <w:right w:val="single" w:sz="4" w:space="0" w:color="auto"/>
            </w:tcBorders>
          </w:tcPr>
          <w:p w14:paraId="2484F2C8"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5151,1</w:t>
            </w:r>
          </w:p>
        </w:tc>
        <w:tc>
          <w:tcPr>
            <w:tcW w:w="407" w:type="pct"/>
            <w:tcBorders>
              <w:top w:val="single" w:sz="4" w:space="0" w:color="auto"/>
              <w:left w:val="single" w:sz="4" w:space="0" w:color="auto"/>
              <w:bottom w:val="single" w:sz="4" w:space="0" w:color="auto"/>
              <w:right w:val="single" w:sz="4" w:space="0" w:color="auto"/>
            </w:tcBorders>
          </w:tcPr>
          <w:p w14:paraId="1B629F5A"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926,5</w:t>
            </w:r>
          </w:p>
        </w:tc>
        <w:tc>
          <w:tcPr>
            <w:tcW w:w="407" w:type="pct"/>
            <w:tcBorders>
              <w:top w:val="single" w:sz="4" w:space="0" w:color="auto"/>
              <w:left w:val="single" w:sz="4" w:space="0" w:color="auto"/>
              <w:bottom w:val="single" w:sz="4" w:space="0" w:color="auto"/>
              <w:right w:val="single" w:sz="4" w:space="0" w:color="auto"/>
            </w:tcBorders>
          </w:tcPr>
          <w:p w14:paraId="3187F81E"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4224,6</w:t>
            </w:r>
          </w:p>
        </w:tc>
        <w:tc>
          <w:tcPr>
            <w:tcW w:w="407" w:type="pct"/>
            <w:tcBorders>
              <w:top w:val="single" w:sz="4" w:space="0" w:color="auto"/>
              <w:left w:val="single" w:sz="4" w:space="0" w:color="auto"/>
              <w:bottom w:val="single" w:sz="4" w:space="0" w:color="auto"/>
              <w:right w:val="single" w:sz="4" w:space="0" w:color="auto"/>
            </w:tcBorders>
          </w:tcPr>
          <w:p w14:paraId="4846681F" w14:textId="46E6D6AA"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0154334" w14:textId="46B9A431" w:rsidR="001478F4" w:rsidRPr="00DA3879" w:rsidRDefault="001478F4" w:rsidP="001478F4">
            <w:pPr>
              <w:autoSpaceDE w:val="0"/>
              <w:autoSpaceDN w:val="0"/>
              <w:adjustRightInd w:val="0"/>
              <w:jc w:val="center"/>
              <w:rPr>
                <w:rFonts w:eastAsia="Calibri"/>
                <w:sz w:val="24"/>
                <w:szCs w:val="24"/>
                <w:lang w:eastAsia="ru-RU"/>
              </w:rPr>
            </w:pPr>
            <w:r w:rsidRPr="003C21A1">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AC008D7" w14:textId="62DBF325" w:rsidR="001478F4" w:rsidRPr="00DA3879" w:rsidRDefault="001478F4" w:rsidP="001478F4">
            <w:pPr>
              <w:autoSpaceDE w:val="0"/>
              <w:autoSpaceDN w:val="0"/>
              <w:adjustRightInd w:val="0"/>
              <w:jc w:val="center"/>
              <w:rPr>
                <w:rFonts w:eastAsia="Calibri"/>
                <w:sz w:val="24"/>
                <w:szCs w:val="24"/>
                <w:lang w:eastAsia="ru-RU"/>
              </w:rPr>
            </w:pPr>
            <w:r w:rsidRPr="003C21A1">
              <w:rPr>
                <w:rFonts w:eastAsia="Calibri"/>
                <w:sz w:val="24"/>
                <w:szCs w:val="24"/>
                <w:lang w:eastAsia="ru-RU"/>
              </w:rPr>
              <w:t>0,0</w:t>
            </w:r>
          </w:p>
        </w:tc>
      </w:tr>
      <w:tr w:rsidR="001478F4" w:rsidRPr="00DA3879" w14:paraId="65F60D1A" w14:textId="77777777" w:rsidTr="00F90232">
        <w:tc>
          <w:tcPr>
            <w:tcW w:w="313" w:type="pct"/>
            <w:vMerge/>
            <w:tcBorders>
              <w:top w:val="single" w:sz="4" w:space="0" w:color="auto"/>
              <w:left w:val="single" w:sz="4" w:space="0" w:color="auto"/>
              <w:bottom w:val="single" w:sz="4" w:space="0" w:color="auto"/>
              <w:right w:val="single" w:sz="4" w:space="0" w:color="auto"/>
            </w:tcBorders>
          </w:tcPr>
          <w:p w14:paraId="2D11A491"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18E311BD"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5A2C48F0"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Бюджеты муниципальных образований</w:t>
            </w:r>
          </w:p>
        </w:tc>
        <w:tc>
          <w:tcPr>
            <w:tcW w:w="407" w:type="pct"/>
            <w:tcBorders>
              <w:top w:val="single" w:sz="4" w:space="0" w:color="auto"/>
              <w:left w:val="single" w:sz="4" w:space="0" w:color="auto"/>
              <w:bottom w:val="single" w:sz="4" w:space="0" w:color="auto"/>
              <w:right w:val="single" w:sz="4" w:space="0" w:color="auto"/>
            </w:tcBorders>
          </w:tcPr>
          <w:p w14:paraId="6FF711C0" w14:textId="18E13DD2"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470E889" w14:textId="600F02A3"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2A95BE4A" w14:textId="033D3006"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DB1F3B9" w14:textId="797E3844"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EDFEE0D" w14:textId="3D455404"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2FBC4D81" w14:textId="613E2F6C" w:rsidR="001478F4" w:rsidRPr="00DA3879" w:rsidRDefault="001478F4" w:rsidP="001478F4">
            <w:pPr>
              <w:autoSpaceDE w:val="0"/>
              <w:autoSpaceDN w:val="0"/>
              <w:adjustRightInd w:val="0"/>
              <w:jc w:val="center"/>
              <w:rPr>
                <w:rFonts w:eastAsia="Calibri"/>
                <w:sz w:val="24"/>
                <w:szCs w:val="24"/>
                <w:lang w:eastAsia="ru-RU"/>
              </w:rPr>
            </w:pPr>
            <w:r w:rsidRPr="0004633A">
              <w:rPr>
                <w:rFonts w:eastAsia="Calibri"/>
                <w:sz w:val="24"/>
                <w:szCs w:val="24"/>
                <w:lang w:eastAsia="ru-RU"/>
              </w:rPr>
              <w:t>0,0</w:t>
            </w:r>
          </w:p>
        </w:tc>
      </w:tr>
      <w:tr w:rsidR="001478F4" w:rsidRPr="00DA3879" w14:paraId="38F5027C" w14:textId="77777777" w:rsidTr="007E21CA">
        <w:tc>
          <w:tcPr>
            <w:tcW w:w="313" w:type="pct"/>
            <w:vMerge/>
            <w:tcBorders>
              <w:top w:val="single" w:sz="4" w:space="0" w:color="auto"/>
              <w:left w:val="single" w:sz="4" w:space="0" w:color="auto"/>
              <w:bottom w:val="single" w:sz="4" w:space="0" w:color="auto"/>
              <w:right w:val="single" w:sz="4" w:space="0" w:color="auto"/>
            </w:tcBorders>
          </w:tcPr>
          <w:p w14:paraId="2B6183FA"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5710C604"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39896A22"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tcPr>
          <w:p w14:paraId="67B97CA8"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51F01EDC"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03DCB1FF" w14:textId="7803BAF8" w:rsidR="001478F4" w:rsidRPr="00DA3879" w:rsidRDefault="001478F4" w:rsidP="001478F4">
            <w:pPr>
              <w:autoSpaceDE w:val="0"/>
              <w:autoSpaceDN w:val="0"/>
              <w:adjustRightInd w:val="0"/>
              <w:jc w:val="center"/>
              <w:rPr>
                <w:rFonts w:eastAsia="Calibri"/>
                <w:sz w:val="24"/>
                <w:szCs w:val="24"/>
                <w:lang w:eastAsia="ru-RU"/>
              </w:rPr>
            </w:pPr>
            <w:r w:rsidRPr="00AA5FF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4A52F78" w14:textId="2F56A6BC" w:rsidR="001478F4" w:rsidRPr="00DA3879" w:rsidRDefault="001478F4" w:rsidP="001478F4">
            <w:pPr>
              <w:autoSpaceDE w:val="0"/>
              <w:autoSpaceDN w:val="0"/>
              <w:adjustRightInd w:val="0"/>
              <w:jc w:val="center"/>
              <w:rPr>
                <w:rFonts w:eastAsia="Calibri"/>
                <w:sz w:val="24"/>
                <w:szCs w:val="24"/>
                <w:lang w:eastAsia="ru-RU"/>
              </w:rPr>
            </w:pPr>
            <w:r w:rsidRPr="00AA5FF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101AF267" w14:textId="0C0C448E" w:rsidR="001478F4" w:rsidRPr="00DA3879" w:rsidRDefault="001478F4" w:rsidP="001478F4">
            <w:pPr>
              <w:autoSpaceDE w:val="0"/>
              <w:autoSpaceDN w:val="0"/>
              <w:adjustRightInd w:val="0"/>
              <w:jc w:val="center"/>
              <w:rPr>
                <w:rFonts w:eastAsia="Calibri"/>
                <w:sz w:val="24"/>
                <w:szCs w:val="24"/>
                <w:lang w:eastAsia="ru-RU"/>
              </w:rPr>
            </w:pPr>
            <w:r w:rsidRPr="00AA5FF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4D20ACB" w14:textId="43E30EF0" w:rsidR="001478F4" w:rsidRPr="00DA3879" w:rsidRDefault="001478F4" w:rsidP="001478F4">
            <w:pPr>
              <w:autoSpaceDE w:val="0"/>
              <w:autoSpaceDN w:val="0"/>
              <w:adjustRightInd w:val="0"/>
              <w:jc w:val="center"/>
              <w:rPr>
                <w:rFonts w:eastAsia="Calibri"/>
                <w:sz w:val="24"/>
                <w:szCs w:val="24"/>
                <w:lang w:eastAsia="ru-RU"/>
              </w:rPr>
            </w:pPr>
            <w:r w:rsidRPr="00AA5FF0">
              <w:rPr>
                <w:rFonts w:eastAsia="Calibri"/>
                <w:sz w:val="24"/>
                <w:szCs w:val="24"/>
                <w:lang w:eastAsia="ru-RU"/>
              </w:rPr>
              <w:t>0,0</w:t>
            </w:r>
          </w:p>
        </w:tc>
      </w:tr>
      <w:tr w:rsidR="007E21CA" w:rsidRPr="00DA3879" w14:paraId="0B4FC043" w14:textId="77777777" w:rsidTr="00CA6265">
        <w:tc>
          <w:tcPr>
            <w:tcW w:w="313" w:type="pct"/>
            <w:vMerge w:val="restart"/>
            <w:tcBorders>
              <w:top w:val="single" w:sz="4" w:space="0" w:color="auto"/>
              <w:left w:val="single" w:sz="4" w:space="0" w:color="auto"/>
              <w:bottom w:val="single" w:sz="4" w:space="0" w:color="auto"/>
              <w:right w:val="single" w:sz="4" w:space="0" w:color="auto"/>
            </w:tcBorders>
          </w:tcPr>
          <w:p w14:paraId="3963D569" w14:textId="0D8F713B"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1317" w:type="pct"/>
            <w:vMerge w:val="restart"/>
            <w:tcBorders>
              <w:top w:val="single" w:sz="4" w:space="0" w:color="auto"/>
              <w:left w:val="single" w:sz="4" w:space="0" w:color="auto"/>
              <w:bottom w:val="single" w:sz="4" w:space="0" w:color="auto"/>
              <w:right w:val="single" w:sz="4" w:space="0" w:color="auto"/>
            </w:tcBorders>
          </w:tcPr>
          <w:p w14:paraId="45FEF7CF" w14:textId="75652568"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 xml:space="preserve">Подпрограмма 1 </w:t>
            </w:r>
            <w:r w:rsidR="005C04A9">
              <w:rPr>
                <w:rFonts w:eastAsia="Calibri"/>
                <w:sz w:val="24"/>
                <w:szCs w:val="24"/>
                <w:lang w:eastAsia="ru-RU"/>
              </w:rPr>
              <w:t>«</w:t>
            </w:r>
            <w:r w:rsidRPr="00DA3879">
              <w:rPr>
                <w:rFonts w:eastAsia="Calibri"/>
                <w:sz w:val="24"/>
                <w:szCs w:val="24"/>
                <w:lang w:eastAsia="ru-RU"/>
              </w:rPr>
              <w:t>Укрепление гражданского единства и гармонизация межнациональных отношений на территории Еврейской автономной области</w:t>
            </w:r>
            <w:r w:rsidR="005C04A9">
              <w:rPr>
                <w:rFonts w:eastAsia="Calibri"/>
                <w:sz w:val="24"/>
                <w:szCs w:val="24"/>
                <w:lang w:eastAsia="ru-RU"/>
              </w:rPr>
              <w:t>»</w:t>
            </w:r>
          </w:p>
        </w:tc>
        <w:tc>
          <w:tcPr>
            <w:tcW w:w="928" w:type="pct"/>
            <w:tcBorders>
              <w:top w:val="single" w:sz="4" w:space="0" w:color="auto"/>
              <w:left w:val="single" w:sz="4" w:space="0" w:color="auto"/>
              <w:bottom w:val="single" w:sz="4" w:space="0" w:color="auto"/>
              <w:right w:val="single" w:sz="4" w:space="0" w:color="auto"/>
            </w:tcBorders>
          </w:tcPr>
          <w:p w14:paraId="617591CB" w14:textId="46648B22"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vAlign w:val="center"/>
          </w:tcPr>
          <w:p w14:paraId="76671187" w14:textId="7ACB5F97" w:rsidR="007E21CA" w:rsidRPr="00DA3879" w:rsidRDefault="00B570E9" w:rsidP="007E21CA">
            <w:pPr>
              <w:autoSpaceDE w:val="0"/>
              <w:autoSpaceDN w:val="0"/>
              <w:adjustRightInd w:val="0"/>
              <w:jc w:val="center"/>
              <w:rPr>
                <w:rFonts w:eastAsia="Calibri"/>
                <w:sz w:val="24"/>
                <w:szCs w:val="24"/>
                <w:lang w:eastAsia="ru-RU"/>
              </w:rPr>
            </w:pPr>
            <w:r w:rsidRPr="00DA3879">
              <w:rPr>
                <w:rFonts w:eastAsia="Calibri"/>
                <w:sz w:val="24"/>
                <w:szCs w:val="24"/>
              </w:rPr>
              <w:t>8500,1</w:t>
            </w:r>
          </w:p>
        </w:tc>
        <w:tc>
          <w:tcPr>
            <w:tcW w:w="407" w:type="pct"/>
            <w:tcBorders>
              <w:top w:val="single" w:sz="4" w:space="0" w:color="auto"/>
              <w:left w:val="single" w:sz="4" w:space="0" w:color="auto"/>
              <w:bottom w:val="single" w:sz="4" w:space="0" w:color="auto"/>
              <w:right w:val="single" w:sz="4" w:space="0" w:color="auto"/>
            </w:tcBorders>
            <w:vAlign w:val="center"/>
          </w:tcPr>
          <w:p w14:paraId="6B1860C0" w14:textId="6505F66A" w:rsidR="007E21CA" w:rsidRPr="00DA3879" w:rsidRDefault="00B570E9"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2475,9</w:t>
            </w:r>
          </w:p>
        </w:tc>
        <w:tc>
          <w:tcPr>
            <w:tcW w:w="407" w:type="pct"/>
            <w:tcBorders>
              <w:top w:val="single" w:sz="4" w:space="0" w:color="auto"/>
              <w:left w:val="single" w:sz="4" w:space="0" w:color="auto"/>
              <w:bottom w:val="single" w:sz="4" w:space="0" w:color="auto"/>
              <w:right w:val="single" w:sz="4" w:space="0" w:color="auto"/>
            </w:tcBorders>
            <w:vAlign w:val="center"/>
          </w:tcPr>
          <w:p w14:paraId="21449791" w14:textId="78275BB4"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4852,0</w:t>
            </w:r>
          </w:p>
        </w:tc>
        <w:tc>
          <w:tcPr>
            <w:tcW w:w="407" w:type="pct"/>
            <w:tcBorders>
              <w:top w:val="single" w:sz="4" w:space="0" w:color="auto"/>
              <w:left w:val="single" w:sz="4" w:space="0" w:color="auto"/>
              <w:bottom w:val="single" w:sz="4" w:space="0" w:color="auto"/>
              <w:right w:val="single" w:sz="4" w:space="0" w:color="auto"/>
            </w:tcBorders>
            <w:vAlign w:val="center"/>
          </w:tcPr>
          <w:p w14:paraId="5F776C37" w14:textId="75D18E9B"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407" w:type="pct"/>
            <w:tcBorders>
              <w:top w:val="single" w:sz="4" w:space="0" w:color="auto"/>
              <w:left w:val="single" w:sz="4" w:space="0" w:color="auto"/>
              <w:bottom w:val="single" w:sz="4" w:space="0" w:color="auto"/>
              <w:right w:val="single" w:sz="4" w:space="0" w:color="auto"/>
            </w:tcBorders>
            <w:vAlign w:val="center"/>
          </w:tcPr>
          <w:p w14:paraId="037F7252" w14:textId="0358D336"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407" w:type="pct"/>
            <w:tcBorders>
              <w:top w:val="single" w:sz="4" w:space="0" w:color="auto"/>
              <w:left w:val="single" w:sz="4" w:space="0" w:color="auto"/>
              <w:bottom w:val="single" w:sz="4" w:space="0" w:color="auto"/>
              <w:right w:val="single" w:sz="4" w:space="0" w:color="auto"/>
            </w:tcBorders>
            <w:vAlign w:val="center"/>
          </w:tcPr>
          <w:p w14:paraId="4B515C53" w14:textId="01AB7EAF"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469,4</w:t>
            </w:r>
          </w:p>
        </w:tc>
      </w:tr>
      <w:tr w:rsidR="007E21CA" w:rsidRPr="00DA3879" w14:paraId="15321268" w14:textId="77777777" w:rsidTr="00CA6265">
        <w:tc>
          <w:tcPr>
            <w:tcW w:w="313" w:type="pct"/>
            <w:vMerge/>
            <w:tcBorders>
              <w:top w:val="single" w:sz="4" w:space="0" w:color="auto"/>
              <w:left w:val="single" w:sz="4" w:space="0" w:color="auto"/>
              <w:bottom w:val="single" w:sz="4" w:space="0" w:color="auto"/>
              <w:right w:val="single" w:sz="4" w:space="0" w:color="auto"/>
            </w:tcBorders>
          </w:tcPr>
          <w:p w14:paraId="55047D22" w14:textId="3CF8EEE8" w:rsidR="007E21CA" w:rsidRPr="00DA3879" w:rsidRDefault="007E21CA" w:rsidP="007E21CA">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28416994" w14:textId="77777777" w:rsidR="007E21CA" w:rsidRPr="00DA3879" w:rsidRDefault="007E21CA" w:rsidP="007E21CA">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707C1FA4" w14:textId="1A3A60B6"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407" w:type="pct"/>
            <w:tcBorders>
              <w:top w:val="single" w:sz="4" w:space="0" w:color="auto"/>
              <w:left w:val="single" w:sz="4" w:space="0" w:color="auto"/>
              <w:bottom w:val="single" w:sz="4" w:space="0" w:color="auto"/>
              <w:right w:val="single" w:sz="4" w:space="0" w:color="auto"/>
            </w:tcBorders>
            <w:vAlign w:val="center"/>
          </w:tcPr>
          <w:p w14:paraId="64D6BE5A" w14:textId="70E3095D"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2249,0</w:t>
            </w:r>
          </w:p>
        </w:tc>
        <w:tc>
          <w:tcPr>
            <w:tcW w:w="407" w:type="pct"/>
            <w:tcBorders>
              <w:top w:val="single" w:sz="4" w:space="0" w:color="auto"/>
              <w:left w:val="single" w:sz="4" w:space="0" w:color="auto"/>
              <w:bottom w:val="single" w:sz="4" w:space="0" w:color="auto"/>
              <w:right w:val="single" w:sz="4" w:space="0" w:color="auto"/>
            </w:tcBorders>
            <w:vAlign w:val="center"/>
          </w:tcPr>
          <w:p w14:paraId="1D517291" w14:textId="50EB2CE5"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449,4</w:t>
            </w:r>
          </w:p>
        </w:tc>
        <w:tc>
          <w:tcPr>
            <w:tcW w:w="407" w:type="pct"/>
            <w:tcBorders>
              <w:top w:val="single" w:sz="4" w:space="0" w:color="auto"/>
              <w:left w:val="single" w:sz="4" w:space="0" w:color="auto"/>
              <w:bottom w:val="single" w:sz="4" w:space="0" w:color="auto"/>
              <w:right w:val="single" w:sz="4" w:space="0" w:color="auto"/>
            </w:tcBorders>
            <w:vAlign w:val="center"/>
          </w:tcPr>
          <w:p w14:paraId="58A4DF6B" w14:textId="69262D9F"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627,4</w:t>
            </w:r>
          </w:p>
        </w:tc>
        <w:tc>
          <w:tcPr>
            <w:tcW w:w="407" w:type="pct"/>
            <w:tcBorders>
              <w:top w:val="single" w:sz="4" w:space="0" w:color="auto"/>
              <w:left w:val="single" w:sz="4" w:space="0" w:color="auto"/>
              <w:bottom w:val="single" w:sz="4" w:space="0" w:color="auto"/>
              <w:right w:val="single" w:sz="4" w:space="0" w:color="auto"/>
            </w:tcBorders>
            <w:vAlign w:val="center"/>
          </w:tcPr>
          <w:p w14:paraId="481BF54C" w14:textId="78B12432"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407" w:type="pct"/>
            <w:tcBorders>
              <w:top w:val="single" w:sz="4" w:space="0" w:color="auto"/>
              <w:left w:val="single" w:sz="4" w:space="0" w:color="auto"/>
              <w:bottom w:val="single" w:sz="4" w:space="0" w:color="auto"/>
              <w:right w:val="single" w:sz="4" w:space="0" w:color="auto"/>
            </w:tcBorders>
            <w:vAlign w:val="center"/>
          </w:tcPr>
          <w:p w14:paraId="739E2DE3" w14:textId="3EC68089"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407" w:type="pct"/>
            <w:tcBorders>
              <w:top w:val="single" w:sz="4" w:space="0" w:color="auto"/>
              <w:left w:val="single" w:sz="4" w:space="0" w:color="auto"/>
              <w:bottom w:val="single" w:sz="4" w:space="0" w:color="auto"/>
              <w:right w:val="single" w:sz="4" w:space="0" w:color="auto"/>
            </w:tcBorders>
            <w:vAlign w:val="center"/>
          </w:tcPr>
          <w:p w14:paraId="16535008" w14:textId="603DD0AC"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rPr>
              <w:t>469,4</w:t>
            </w:r>
          </w:p>
        </w:tc>
      </w:tr>
      <w:tr w:rsidR="007E21CA" w:rsidRPr="00DA3879" w14:paraId="639BAB73" w14:textId="77777777" w:rsidTr="007E21CA">
        <w:tc>
          <w:tcPr>
            <w:tcW w:w="313" w:type="pct"/>
            <w:vMerge/>
            <w:tcBorders>
              <w:top w:val="single" w:sz="4" w:space="0" w:color="auto"/>
              <w:left w:val="single" w:sz="4" w:space="0" w:color="auto"/>
              <w:bottom w:val="single" w:sz="4" w:space="0" w:color="auto"/>
              <w:right w:val="single" w:sz="4" w:space="0" w:color="auto"/>
            </w:tcBorders>
          </w:tcPr>
          <w:p w14:paraId="22035B14" w14:textId="77777777" w:rsidR="007E21CA" w:rsidRPr="00DA3879" w:rsidRDefault="007E21CA" w:rsidP="007E21CA">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75C9E58E" w14:textId="77777777" w:rsidR="007E21CA" w:rsidRPr="00DA3879" w:rsidRDefault="007E21CA" w:rsidP="007E21CA">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5D7869E0" w14:textId="4C9CD2ED"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407" w:type="pct"/>
            <w:tcBorders>
              <w:top w:val="single" w:sz="4" w:space="0" w:color="auto"/>
              <w:left w:val="single" w:sz="4" w:space="0" w:color="auto"/>
              <w:bottom w:val="single" w:sz="4" w:space="0" w:color="auto"/>
              <w:right w:val="single" w:sz="4" w:space="0" w:color="auto"/>
            </w:tcBorders>
          </w:tcPr>
          <w:p w14:paraId="6F82A8CA" w14:textId="3BA4D803"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5151,1</w:t>
            </w:r>
          </w:p>
        </w:tc>
        <w:tc>
          <w:tcPr>
            <w:tcW w:w="407" w:type="pct"/>
            <w:tcBorders>
              <w:top w:val="single" w:sz="4" w:space="0" w:color="auto"/>
              <w:left w:val="single" w:sz="4" w:space="0" w:color="auto"/>
              <w:bottom w:val="single" w:sz="4" w:space="0" w:color="auto"/>
              <w:right w:val="single" w:sz="4" w:space="0" w:color="auto"/>
            </w:tcBorders>
          </w:tcPr>
          <w:p w14:paraId="0292353D" w14:textId="55DBA41E"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926,5</w:t>
            </w:r>
          </w:p>
        </w:tc>
        <w:tc>
          <w:tcPr>
            <w:tcW w:w="407" w:type="pct"/>
            <w:tcBorders>
              <w:top w:val="single" w:sz="4" w:space="0" w:color="auto"/>
              <w:left w:val="single" w:sz="4" w:space="0" w:color="auto"/>
              <w:bottom w:val="single" w:sz="4" w:space="0" w:color="auto"/>
              <w:right w:val="single" w:sz="4" w:space="0" w:color="auto"/>
            </w:tcBorders>
          </w:tcPr>
          <w:p w14:paraId="3E110F58" w14:textId="4A7A542E"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4224,6</w:t>
            </w:r>
          </w:p>
        </w:tc>
        <w:tc>
          <w:tcPr>
            <w:tcW w:w="407" w:type="pct"/>
            <w:tcBorders>
              <w:top w:val="single" w:sz="4" w:space="0" w:color="auto"/>
              <w:left w:val="single" w:sz="4" w:space="0" w:color="auto"/>
              <w:bottom w:val="single" w:sz="4" w:space="0" w:color="auto"/>
              <w:right w:val="single" w:sz="4" w:space="0" w:color="auto"/>
            </w:tcBorders>
          </w:tcPr>
          <w:p w14:paraId="2F8686ED" w14:textId="01858CBE"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6F3086A" w14:textId="4A07C61B"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496ADF0" w14:textId="65734E10"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7E21CA" w:rsidRPr="00DA3879" w14:paraId="26671925" w14:textId="77777777" w:rsidTr="007E21CA">
        <w:tc>
          <w:tcPr>
            <w:tcW w:w="313" w:type="pct"/>
            <w:vMerge/>
            <w:tcBorders>
              <w:top w:val="single" w:sz="4" w:space="0" w:color="auto"/>
              <w:left w:val="single" w:sz="4" w:space="0" w:color="auto"/>
              <w:bottom w:val="single" w:sz="4" w:space="0" w:color="auto"/>
              <w:right w:val="single" w:sz="4" w:space="0" w:color="auto"/>
            </w:tcBorders>
          </w:tcPr>
          <w:p w14:paraId="1EEE5AC5" w14:textId="77777777" w:rsidR="007E21CA" w:rsidRPr="00DA3879" w:rsidRDefault="007E21CA" w:rsidP="007E21CA">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391CF156" w14:textId="77777777" w:rsidR="007E21CA" w:rsidRPr="00DA3879" w:rsidRDefault="007E21CA" w:rsidP="007E21CA">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26634BCE" w14:textId="37549967"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Бюджеты муниципальных образований</w:t>
            </w:r>
          </w:p>
        </w:tc>
        <w:tc>
          <w:tcPr>
            <w:tcW w:w="407" w:type="pct"/>
            <w:tcBorders>
              <w:top w:val="single" w:sz="4" w:space="0" w:color="auto"/>
              <w:left w:val="single" w:sz="4" w:space="0" w:color="auto"/>
              <w:bottom w:val="single" w:sz="4" w:space="0" w:color="auto"/>
              <w:right w:val="single" w:sz="4" w:space="0" w:color="auto"/>
            </w:tcBorders>
          </w:tcPr>
          <w:p w14:paraId="4A5FF653" w14:textId="24079D75"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E79BBD9" w14:textId="2F09936D"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F284AAC" w14:textId="1D698176"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7C59654" w14:textId="73983C91"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0224F973" w14:textId="3258896D"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F825797" w14:textId="099CF31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7E21CA" w:rsidRPr="00DA3879" w14:paraId="06888B6A" w14:textId="77777777" w:rsidTr="007E21CA">
        <w:tc>
          <w:tcPr>
            <w:tcW w:w="313" w:type="pct"/>
            <w:vMerge/>
            <w:tcBorders>
              <w:top w:val="single" w:sz="4" w:space="0" w:color="auto"/>
              <w:left w:val="single" w:sz="4" w:space="0" w:color="auto"/>
              <w:bottom w:val="single" w:sz="4" w:space="0" w:color="auto"/>
              <w:right w:val="single" w:sz="4" w:space="0" w:color="auto"/>
            </w:tcBorders>
          </w:tcPr>
          <w:p w14:paraId="452D97F6" w14:textId="77777777" w:rsidR="007E21CA" w:rsidRPr="00DA3879" w:rsidRDefault="007E21CA" w:rsidP="007E21CA">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012B9A61" w14:textId="77777777" w:rsidR="007E21CA" w:rsidRPr="00DA3879" w:rsidRDefault="007E21CA" w:rsidP="007E21CA">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00CE1ED5" w14:textId="438DCCF3"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tcPr>
          <w:p w14:paraId="7E818F91" w14:textId="7F9565D8"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4B6DB03C" w14:textId="2968839B"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4A0ED75F" w14:textId="63408165"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6692EBB" w14:textId="3CB0E718"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C327FE4" w14:textId="699E50AB"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861445E" w14:textId="79899EDD"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7E21CA" w:rsidRPr="00DA3879" w14:paraId="38ED3F70" w14:textId="77777777" w:rsidTr="00F90232">
        <w:tc>
          <w:tcPr>
            <w:tcW w:w="313" w:type="pct"/>
            <w:vMerge w:val="restart"/>
            <w:tcBorders>
              <w:top w:val="single" w:sz="4" w:space="0" w:color="auto"/>
              <w:left w:val="single" w:sz="4" w:space="0" w:color="auto"/>
              <w:bottom w:val="single" w:sz="4" w:space="0" w:color="auto"/>
              <w:right w:val="single" w:sz="4" w:space="0" w:color="auto"/>
            </w:tcBorders>
          </w:tcPr>
          <w:p w14:paraId="6A8CE04C" w14:textId="49132548"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1317" w:type="pct"/>
            <w:vMerge w:val="restart"/>
            <w:tcBorders>
              <w:top w:val="single" w:sz="4" w:space="0" w:color="auto"/>
              <w:left w:val="single" w:sz="4" w:space="0" w:color="auto"/>
              <w:bottom w:val="single" w:sz="4" w:space="0" w:color="auto"/>
              <w:right w:val="single" w:sz="4" w:space="0" w:color="auto"/>
            </w:tcBorders>
          </w:tcPr>
          <w:p w14:paraId="3985B607" w14:textId="54129B5C"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 xml:space="preserve">Подпрограмма 2. </w:t>
            </w:r>
            <w:r w:rsidR="005C04A9">
              <w:rPr>
                <w:rFonts w:eastAsia="Calibri"/>
                <w:sz w:val="24"/>
                <w:szCs w:val="24"/>
                <w:lang w:eastAsia="ru-RU"/>
              </w:rPr>
              <w:t>«</w:t>
            </w:r>
            <w:r w:rsidRPr="00DA3879">
              <w:rPr>
                <w:rFonts w:eastAsia="Calibri"/>
                <w:sz w:val="24"/>
                <w:szCs w:val="24"/>
                <w:lang w:eastAsia="ru-RU"/>
              </w:rPr>
              <w:t>Государственная поддержка социально ориентированных некоммерческих организаций Еврейской автономной области</w:t>
            </w:r>
            <w:r w:rsidR="005C04A9">
              <w:rPr>
                <w:rFonts w:eastAsia="Calibri"/>
                <w:sz w:val="24"/>
                <w:szCs w:val="24"/>
                <w:lang w:eastAsia="ru-RU"/>
              </w:rPr>
              <w:t>»</w:t>
            </w:r>
          </w:p>
        </w:tc>
        <w:tc>
          <w:tcPr>
            <w:tcW w:w="928" w:type="pct"/>
            <w:tcBorders>
              <w:top w:val="single" w:sz="4" w:space="0" w:color="auto"/>
              <w:left w:val="single" w:sz="4" w:space="0" w:color="auto"/>
              <w:bottom w:val="single" w:sz="4" w:space="0" w:color="auto"/>
              <w:right w:val="single" w:sz="4" w:space="0" w:color="auto"/>
            </w:tcBorders>
          </w:tcPr>
          <w:p w14:paraId="59A4EC07" w14:textId="77777777"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tcPr>
          <w:p w14:paraId="26FFBF4E"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13868,8</w:t>
            </w:r>
          </w:p>
        </w:tc>
        <w:tc>
          <w:tcPr>
            <w:tcW w:w="407" w:type="pct"/>
            <w:tcBorders>
              <w:top w:val="single" w:sz="4" w:space="0" w:color="auto"/>
              <w:left w:val="single" w:sz="4" w:space="0" w:color="auto"/>
              <w:bottom w:val="single" w:sz="4" w:space="0" w:color="auto"/>
              <w:right w:val="single" w:sz="4" w:space="0" w:color="auto"/>
            </w:tcBorders>
          </w:tcPr>
          <w:p w14:paraId="3C5AE95B"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2322,3</w:t>
            </w:r>
          </w:p>
        </w:tc>
        <w:tc>
          <w:tcPr>
            <w:tcW w:w="407" w:type="pct"/>
            <w:tcBorders>
              <w:top w:val="single" w:sz="4" w:space="0" w:color="auto"/>
              <w:left w:val="single" w:sz="4" w:space="0" w:color="auto"/>
              <w:bottom w:val="single" w:sz="4" w:space="0" w:color="auto"/>
              <w:right w:val="single" w:sz="4" w:space="0" w:color="auto"/>
            </w:tcBorders>
          </w:tcPr>
          <w:p w14:paraId="06B70F9E"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1624,5</w:t>
            </w:r>
          </w:p>
        </w:tc>
        <w:tc>
          <w:tcPr>
            <w:tcW w:w="407" w:type="pct"/>
            <w:tcBorders>
              <w:top w:val="single" w:sz="4" w:space="0" w:color="auto"/>
              <w:left w:val="single" w:sz="4" w:space="0" w:color="auto"/>
              <w:bottom w:val="single" w:sz="4" w:space="0" w:color="auto"/>
              <w:right w:val="single" w:sz="4" w:space="0" w:color="auto"/>
            </w:tcBorders>
          </w:tcPr>
          <w:p w14:paraId="37DEE5C8"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407" w:type="pct"/>
            <w:tcBorders>
              <w:top w:val="single" w:sz="4" w:space="0" w:color="auto"/>
              <w:left w:val="single" w:sz="4" w:space="0" w:color="auto"/>
              <w:bottom w:val="single" w:sz="4" w:space="0" w:color="auto"/>
              <w:right w:val="single" w:sz="4" w:space="0" w:color="auto"/>
            </w:tcBorders>
          </w:tcPr>
          <w:p w14:paraId="7D220B22"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407" w:type="pct"/>
            <w:tcBorders>
              <w:top w:val="single" w:sz="4" w:space="0" w:color="auto"/>
              <w:left w:val="single" w:sz="4" w:space="0" w:color="auto"/>
              <w:bottom w:val="single" w:sz="4" w:space="0" w:color="auto"/>
              <w:right w:val="single" w:sz="4" w:space="0" w:color="auto"/>
            </w:tcBorders>
          </w:tcPr>
          <w:p w14:paraId="1E12239F"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3254,0</w:t>
            </w:r>
          </w:p>
        </w:tc>
      </w:tr>
      <w:tr w:rsidR="007E21CA" w:rsidRPr="00DA3879" w14:paraId="00414BCC" w14:textId="77777777" w:rsidTr="00F90232">
        <w:tc>
          <w:tcPr>
            <w:tcW w:w="313" w:type="pct"/>
            <w:vMerge/>
            <w:tcBorders>
              <w:top w:val="single" w:sz="4" w:space="0" w:color="auto"/>
              <w:left w:val="single" w:sz="4" w:space="0" w:color="auto"/>
              <w:bottom w:val="single" w:sz="4" w:space="0" w:color="auto"/>
              <w:right w:val="single" w:sz="4" w:space="0" w:color="auto"/>
            </w:tcBorders>
          </w:tcPr>
          <w:p w14:paraId="00A779C4" w14:textId="77777777" w:rsidR="007E21CA" w:rsidRPr="00DA3879" w:rsidRDefault="007E21CA" w:rsidP="007E21CA">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33F71205" w14:textId="77777777" w:rsidR="007E21CA" w:rsidRPr="00DA3879" w:rsidRDefault="007E21CA" w:rsidP="007E21CA">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287B1E0A" w14:textId="77777777" w:rsidR="007E21CA" w:rsidRPr="00DA3879" w:rsidRDefault="007E21CA" w:rsidP="007E21CA">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407" w:type="pct"/>
            <w:tcBorders>
              <w:top w:val="single" w:sz="4" w:space="0" w:color="auto"/>
              <w:left w:val="single" w:sz="4" w:space="0" w:color="auto"/>
              <w:bottom w:val="single" w:sz="4" w:space="0" w:color="auto"/>
              <w:right w:val="single" w:sz="4" w:space="0" w:color="auto"/>
            </w:tcBorders>
          </w:tcPr>
          <w:p w14:paraId="163C2AE8"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12768,8</w:t>
            </w:r>
          </w:p>
        </w:tc>
        <w:tc>
          <w:tcPr>
            <w:tcW w:w="407" w:type="pct"/>
            <w:tcBorders>
              <w:top w:val="single" w:sz="4" w:space="0" w:color="auto"/>
              <w:left w:val="single" w:sz="4" w:space="0" w:color="auto"/>
              <w:bottom w:val="single" w:sz="4" w:space="0" w:color="auto"/>
              <w:right w:val="single" w:sz="4" w:space="0" w:color="auto"/>
            </w:tcBorders>
          </w:tcPr>
          <w:p w14:paraId="1D46CA22"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1222,3</w:t>
            </w:r>
          </w:p>
        </w:tc>
        <w:tc>
          <w:tcPr>
            <w:tcW w:w="407" w:type="pct"/>
            <w:tcBorders>
              <w:top w:val="single" w:sz="4" w:space="0" w:color="auto"/>
              <w:left w:val="single" w:sz="4" w:space="0" w:color="auto"/>
              <w:bottom w:val="single" w:sz="4" w:space="0" w:color="auto"/>
              <w:right w:val="single" w:sz="4" w:space="0" w:color="auto"/>
            </w:tcBorders>
          </w:tcPr>
          <w:p w14:paraId="3FC52CE4"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1624,5</w:t>
            </w:r>
          </w:p>
        </w:tc>
        <w:tc>
          <w:tcPr>
            <w:tcW w:w="407" w:type="pct"/>
            <w:tcBorders>
              <w:top w:val="single" w:sz="4" w:space="0" w:color="auto"/>
              <w:left w:val="single" w:sz="4" w:space="0" w:color="auto"/>
              <w:bottom w:val="single" w:sz="4" w:space="0" w:color="auto"/>
              <w:right w:val="single" w:sz="4" w:space="0" w:color="auto"/>
            </w:tcBorders>
          </w:tcPr>
          <w:p w14:paraId="0A58014F"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407" w:type="pct"/>
            <w:tcBorders>
              <w:top w:val="single" w:sz="4" w:space="0" w:color="auto"/>
              <w:left w:val="single" w:sz="4" w:space="0" w:color="auto"/>
              <w:bottom w:val="single" w:sz="4" w:space="0" w:color="auto"/>
              <w:right w:val="single" w:sz="4" w:space="0" w:color="auto"/>
            </w:tcBorders>
          </w:tcPr>
          <w:p w14:paraId="6D36E0A7"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3334,0</w:t>
            </w:r>
          </w:p>
        </w:tc>
        <w:tc>
          <w:tcPr>
            <w:tcW w:w="407" w:type="pct"/>
            <w:tcBorders>
              <w:top w:val="single" w:sz="4" w:space="0" w:color="auto"/>
              <w:left w:val="single" w:sz="4" w:space="0" w:color="auto"/>
              <w:bottom w:val="single" w:sz="4" w:space="0" w:color="auto"/>
              <w:right w:val="single" w:sz="4" w:space="0" w:color="auto"/>
            </w:tcBorders>
          </w:tcPr>
          <w:p w14:paraId="6D556645" w14:textId="77777777" w:rsidR="007E21CA" w:rsidRPr="00DA3879" w:rsidRDefault="007E21CA" w:rsidP="007E21CA">
            <w:pPr>
              <w:autoSpaceDE w:val="0"/>
              <w:autoSpaceDN w:val="0"/>
              <w:adjustRightInd w:val="0"/>
              <w:jc w:val="center"/>
              <w:rPr>
                <w:rFonts w:eastAsia="Calibri"/>
                <w:sz w:val="24"/>
                <w:szCs w:val="24"/>
                <w:lang w:eastAsia="ru-RU"/>
              </w:rPr>
            </w:pPr>
            <w:r w:rsidRPr="00DA3879">
              <w:rPr>
                <w:rFonts w:eastAsia="Calibri"/>
                <w:sz w:val="24"/>
                <w:szCs w:val="24"/>
                <w:lang w:eastAsia="ru-RU"/>
              </w:rPr>
              <w:t>3254,0</w:t>
            </w:r>
          </w:p>
        </w:tc>
      </w:tr>
      <w:tr w:rsidR="001478F4" w:rsidRPr="00DA3879" w14:paraId="5DF99AC2" w14:textId="77777777" w:rsidTr="00F90232">
        <w:tc>
          <w:tcPr>
            <w:tcW w:w="313" w:type="pct"/>
            <w:vMerge/>
            <w:tcBorders>
              <w:top w:val="single" w:sz="4" w:space="0" w:color="auto"/>
              <w:left w:val="single" w:sz="4" w:space="0" w:color="auto"/>
              <w:bottom w:val="single" w:sz="4" w:space="0" w:color="auto"/>
              <w:right w:val="single" w:sz="4" w:space="0" w:color="auto"/>
            </w:tcBorders>
          </w:tcPr>
          <w:p w14:paraId="640585C8"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42EA3E19"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2F5D1149"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407" w:type="pct"/>
            <w:tcBorders>
              <w:top w:val="single" w:sz="4" w:space="0" w:color="auto"/>
              <w:left w:val="single" w:sz="4" w:space="0" w:color="auto"/>
              <w:bottom w:val="single" w:sz="4" w:space="0" w:color="auto"/>
              <w:right w:val="single" w:sz="4" w:space="0" w:color="auto"/>
            </w:tcBorders>
          </w:tcPr>
          <w:p w14:paraId="206CECF2" w14:textId="22D73814"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0DCAC813" w14:textId="4CC3FF60"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76A314F" w14:textId="38AB2632"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FF26435" w14:textId="2AF55A45"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10FB5485" w14:textId="634B4412"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14E6312F" w14:textId="0370A86C" w:rsidR="001478F4" w:rsidRPr="00DA3879" w:rsidRDefault="001478F4" w:rsidP="001478F4">
            <w:pPr>
              <w:autoSpaceDE w:val="0"/>
              <w:autoSpaceDN w:val="0"/>
              <w:adjustRightInd w:val="0"/>
              <w:jc w:val="center"/>
              <w:rPr>
                <w:rFonts w:eastAsia="Calibri"/>
                <w:sz w:val="24"/>
                <w:szCs w:val="24"/>
                <w:lang w:eastAsia="ru-RU"/>
              </w:rPr>
            </w:pPr>
            <w:r w:rsidRPr="00335A9B">
              <w:rPr>
                <w:rFonts w:eastAsia="Calibri"/>
                <w:sz w:val="24"/>
                <w:szCs w:val="24"/>
                <w:lang w:eastAsia="ru-RU"/>
              </w:rPr>
              <w:t>0,0</w:t>
            </w:r>
          </w:p>
        </w:tc>
      </w:tr>
      <w:tr w:rsidR="001478F4" w:rsidRPr="00DA3879" w14:paraId="0A87AA3C" w14:textId="77777777" w:rsidTr="00F90232">
        <w:tc>
          <w:tcPr>
            <w:tcW w:w="313" w:type="pct"/>
            <w:vMerge/>
            <w:tcBorders>
              <w:top w:val="single" w:sz="4" w:space="0" w:color="auto"/>
              <w:left w:val="single" w:sz="4" w:space="0" w:color="auto"/>
              <w:bottom w:val="single" w:sz="4" w:space="0" w:color="auto"/>
              <w:right w:val="single" w:sz="4" w:space="0" w:color="auto"/>
            </w:tcBorders>
          </w:tcPr>
          <w:p w14:paraId="4BB2F7A4"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2BD32F63"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5FCDB684"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Бюджеты муниципальных образований</w:t>
            </w:r>
          </w:p>
        </w:tc>
        <w:tc>
          <w:tcPr>
            <w:tcW w:w="407" w:type="pct"/>
            <w:tcBorders>
              <w:top w:val="single" w:sz="4" w:space="0" w:color="auto"/>
              <w:left w:val="single" w:sz="4" w:space="0" w:color="auto"/>
              <w:bottom w:val="single" w:sz="4" w:space="0" w:color="auto"/>
              <w:right w:val="single" w:sz="4" w:space="0" w:color="auto"/>
            </w:tcBorders>
          </w:tcPr>
          <w:p w14:paraId="71DFBFB7" w14:textId="404B1A09"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2FCAC08C" w14:textId="5D3CFD1E"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10499873" w14:textId="0728482C"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26A223B" w14:textId="64F6A5EA"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6CB022F3" w14:textId="112021A1"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C39A54F" w14:textId="372274EC" w:rsidR="001478F4" w:rsidRPr="00DA3879" w:rsidRDefault="001478F4" w:rsidP="001478F4">
            <w:pPr>
              <w:autoSpaceDE w:val="0"/>
              <w:autoSpaceDN w:val="0"/>
              <w:adjustRightInd w:val="0"/>
              <w:jc w:val="center"/>
              <w:rPr>
                <w:rFonts w:eastAsia="Calibri"/>
                <w:sz w:val="24"/>
                <w:szCs w:val="24"/>
                <w:lang w:eastAsia="ru-RU"/>
              </w:rPr>
            </w:pPr>
            <w:r w:rsidRPr="00967F7E">
              <w:rPr>
                <w:rFonts w:eastAsia="Calibri"/>
                <w:sz w:val="24"/>
                <w:szCs w:val="24"/>
                <w:lang w:eastAsia="ru-RU"/>
              </w:rPr>
              <w:t>0,0</w:t>
            </w:r>
          </w:p>
        </w:tc>
      </w:tr>
      <w:tr w:rsidR="001478F4" w:rsidRPr="00DA3879" w14:paraId="3FD1BF06" w14:textId="77777777" w:rsidTr="00F90232">
        <w:tc>
          <w:tcPr>
            <w:tcW w:w="313" w:type="pct"/>
            <w:vMerge/>
            <w:tcBorders>
              <w:top w:val="single" w:sz="4" w:space="0" w:color="auto"/>
              <w:left w:val="single" w:sz="4" w:space="0" w:color="auto"/>
              <w:bottom w:val="single" w:sz="4" w:space="0" w:color="auto"/>
              <w:right w:val="single" w:sz="4" w:space="0" w:color="auto"/>
            </w:tcBorders>
          </w:tcPr>
          <w:p w14:paraId="119A6DCE"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6C733F8A"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1C598AD2"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tcPr>
          <w:p w14:paraId="322F4D2B"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5BB02AE9" w14:textId="77777777" w:rsidR="001478F4" w:rsidRPr="00DA3879" w:rsidRDefault="001478F4" w:rsidP="001478F4">
            <w:pPr>
              <w:autoSpaceDE w:val="0"/>
              <w:autoSpaceDN w:val="0"/>
              <w:adjustRightInd w:val="0"/>
              <w:jc w:val="center"/>
              <w:rPr>
                <w:rFonts w:eastAsia="Calibri"/>
                <w:sz w:val="24"/>
                <w:szCs w:val="24"/>
                <w:lang w:eastAsia="ru-RU"/>
              </w:rPr>
            </w:pPr>
            <w:r w:rsidRPr="00DA3879">
              <w:rPr>
                <w:rFonts w:eastAsia="Calibri"/>
                <w:sz w:val="24"/>
                <w:szCs w:val="24"/>
                <w:lang w:eastAsia="ru-RU"/>
              </w:rPr>
              <w:t>1100,0</w:t>
            </w:r>
          </w:p>
        </w:tc>
        <w:tc>
          <w:tcPr>
            <w:tcW w:w="407" w:type="pct"/>
            <w:tcBorders>
              <w:top w:val="single" w:sz="4" w:space="0" w:color="auto"/>
              <w:left w:val="single" w:sz="4" w:space="0" w:color="auto"/>
              <w:bottom w:val="single" w:sz="4" w:space="0" w:color="auto"/>
              <w:right w:val="single" w:sz="4" w:space="0" w:color="auto"/>
            </w:tcBorders>
          </w:tcPr>
          <w:p w14:paraId="106B00A4" w14:textId="54625460" w:rsidR="001478F4" w:rsidRPr="00DA3879" w:rsidRDefault="001478F4" w:rsidP="001478F4">
            <w:pPr>
              <w:autoSpaceDE w:val="0"/>
              <w:autoSpaceDN w:val="0"/>
              <w:adjustRightInd w:val="0"/>
              <w:jc w:val="center"/>
              <w:rPr>
                <w:rFonts w:eastAsia="Calibri"/>
                <w:sz w:val="24"/>
                <w:szCs w:val="24"/>
                <w:lang w:eastAsia="ru-RU"/>
              </w:rPr>
            </w:pPr>
            <w:r w:rsidRPr="00A34F02">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4045ECE" w14:textId="036986F3" w:rsidR="001478F4" w:rsidRPr="00DA3879" w:rsidRDefault="001478F4" w:rsidP="001478F4">
            <w:pPr>
              <w:autoSpaceDE w:val="0"/>
              <w:autoSpaceDN w:val="0"/>
              <w:adjustRightInd w:val="0"/>
              <w:jc w:val="center"/>
              <w:rPr>
                <w:rFonts w:eastAsia="Calibri"/>
                <w:sz w:val="24"/>
                <w:szCs w:val="24"/>
                <w:lang w:eastAsia="ru-RU"/>
              </w:rPr>
            </w:pPr>
            <w:r w:rsidRPr="00A34F02">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66B5ECC2" w14:textId="57C6A963" w:rsidR="001478F4" w:rsidRPr="00DA3879" w:rsidRDefault="001478F4" w:rsidP="001478F4">
            <w:pPr>
              <w:autoSpaceDE w:val="0"/>
              <w:autoSpaceDN w:val="0"/>
              <w:adjustRightInd w:val="0"/>
              <w:jc w:val="center"/>
              <w:rPr>
                <w:rFonts w:eastAsia="Calibri"/>
                <w:sz w:val="24"/>
                <w:szCs w:val="24"/>
                <w:lang w:eastAsia="ru-RU"/>
              </w:rPr>
            </w:pPr>
            <w:r w:rsidRPr="00A34F02">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6C48CC47" w14:textId="3C3C13CA" w:rsidR="001478F4" w:rsidRPr="00DA3879" w:rsidRDefault="001478F4" w:rsidP="001478F4">
            <w:pPr>
              <w:autoSpaceDE w:val="0"/>
              <w:autoSpaceDN w:val="0"/>
              <w:adjustRightInd w:val="0"/>
              <w:jc w:val="center"/>
              <w:rPr>
                <w:rFonts w:eastAsia="Calibri"/>
                <w:sz w:val="24"/>
                <w:szCs w:val="24"/>
                <w:lang w:eastAsia="ru-RU"/>
              </w:rPr>
            </w:pPr>
            <w:r w:rsidRPr="00A34F02">
              <w:rPr>
                <w:rFonts w:eastAsia="Calibri"/>
                <w:sz w:val="24"/>
                <w:szCs w:val="24"/>
                <w:lang w:eastAsia="ru-RU"/>
              </w:rPr>
              <w:t>0,0</w:t>
            </w:r>
          </w:p>
        </w:tc>
      </w:tr>
      <w:tr w:rsidR="001478F4" w:rsidRPr="00DA3879" w14:paraId="0557FCE4" w14:textId="77777777" w:rsidTr="00F90232">
        <w:tc>
          <w:tcPr>
            <w:tcW w:w="313" w:type="pct"/>
            <w:vMerge/>
            <w:tcBorders>
              <w:top w:val="single" w:sz="4" w:space="0" w:color="auto"/>
              <w:left w:val="single" w:sz="4" w:space="0" w:color="auto"/>
              <w:bottom w:val="single" w:sz="4" w:space="0" w:color="auto"/>
              <w:right w:val="single" w:sz="4" w:space="0" w:color="auto"/>
            </w:tcBorders>
          </w:tcPr>
          <w:p w14:paraId="24E87244"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047461F7"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7FDEEA3D"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Бюджеты муниципальных образований</w:t>
            </w:r>
          </w:p>
        </w:tc>
        <w:tc>
          <w:tcPr>
            <w:tcW w:w="407" w:type="pct"/>
            <w:tcBorders>
              <w:top w:val="single" w:sz="4" w:space="0" w:color="auto"/>
              <w:left w:val="single" w:sz="4" w:space="0" w:color="auto"/>
              <w:bottom w:val="single" w:sz="4" w:space="0" w:color="auto"/>
              <w:right w:val="single" w:sz="4" w:space="0" w:color="auto"/>
            </w:tcBorders>
          </w:tcPr>
          <w:p w14:paraId="25CD1821" w14:textId="6C6D59D6"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823681B" w14:textId="6E5B6705"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115D9D8B" w14:textId="732492F1"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F7186C8" w14:textId="1BFB06FF"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14C83B7" w14:textId="55135131"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F65F43E" w14:textId="704E1903" w:rsidR="001478F4" w:rsidRPr="00DA3879" w:rsidRDefault="001478F4" w:rsidP="001478F4">
            <w:pPr>
              <w:autoSpaceDE w:val="0"/>
              <w:autoSpaceDN w:val="0"/>
              <w:adjustRightInd w:val="0"/>
              <w:jc w:val="center"/>
              <w:rPr>
                <w:rFonts w:eastAsia="Calibri"/>
                <w:sz w:val="24"/>
                <w:szCs w:val="24"/>
                <w:lang w:eastAsia="ru-RU"/>
              </w:rPr>
            </w:pPr>
            <w:r w:rsidRPr="00053C70">
              <w:rPr>
                <w:rFonts w:eastAsia="Calibri"/>
                <w:sz w:val="24"/>
                <w:szCs w:val="24"/>
                <w:lang w:eastAsia="ru-RU"/>
              </w:rPr>
              <w:t>0,0</w:t>
            </w:r>
          </w:p>
        </w:tc>
      </w:tr>
      <w:tr w:rsidR="001478F4" w:rsidRPr="00DA3879" w14:paraId="2AA7795D" w14:textId="77777777" w:rsidTr="00F90232">
        <w:tc>
          <w:tcPr>
            <w:tcW w:w="313" w:type="pct"/>
            <w:vMerge/>
            <w:tcBorders>
              <w:top w:val="single" w:sz="4" w:space="0" w:color="auto"/>
              <w:left w:val="single" w:sz="4" w:space="0" w:color="auto"/>
              <w:bottom w:val="single" w:sz="4" w:space="0" w:color="auto"/>
              <w:right w:val="single" w:sz="4" w:space="0" w:color="auto"/>
            </w:tcBorders>
          </w:tcPr>
          <w:p w14:paraId="1B8D6ECD" w14:textId="77777777" w:rsidR="001478F4" w:rsidRPr="00DA3879" w:rsidRDefault="001478F4" w:rsidP="001478F4">
            <w:pPr>
              <w:autoSpaceDE w:val="0"/>
              <w:autoSpaceDN w:val="0"/>
              <w:adjustRightInd w:val="0"/>
              <w:jc w:val="center"/>
              <w:rPr>
                <w:rFonts w:eastAsia="Calibri"/>
                <w:sz w:val="24"/>
                <w:szCs w:val="24"/>
                <w:lang w:eastAsia="ru-RU"/>
              </w:rPr>
            </w:pPr>
          </w:p>
        </w:tc>
        <w:tc>
          <w:tcPr>
            <w:tcW w:w="1317" w:type="pct"/>
            <w:vMerge/>
            <w:tcBorders>
              <w:top w:val="single" w:sz="4" w:space="0" w:color="auto"/>
              <w:left w:val="single" w:sz="4" w:space="0" w:color="auto"/>
              <w:bottom w:val="single" w:sz="4" w:space="0" w:color="auto"/>
              <w:right w:val="single" w:sz="4" w:space="0" w:color="auto"/>
            </w:tcBorders>
          </w:tcPr>
          <w:p w14:paraId="1BE07C40" w14:textId="77777777" w:rsidR="001478F4" w:rsidRPr="00DA3879" w:rsidRDefault="001478F4" w:rsidP="001478F4">
            <w:pPr>
              <w:autoSpaceDE w:val="0"/>
              <w:autoSpaceDN w:val="0"/>
              <w:adjustRightInd w:val="0"/>
              <w:jc w:val="center"/>
              <w:rPr>
                <w:rFonts w:eastAsia="Calibri"/>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14:paraId="0E0B6B8F"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Внебюджетные источники</w:t>
            </w:r>
          </w:p>
        </w:tc>
        <w:tc>
          <w:tcPr>
            <w:tcW w:w="407" w:type="pct"/>
            <w:tcBorders>
              <w:top w:val="single" w:sz="4" w:space="0" w:color="auto"/>
              <w:left w:val="single" w:sz="4" w:space="0" w:color="auto"/>
              <w:bottom w:val="single" w:sz="4" w:space="0" w:color="auto"/>
              <w:right w:val="single" w:sz="4" w:space="0" w:color="auto"/>
            </w:tcBorders>
          </w:tcPr>
          <w:p w14:paraId="672A0B4A" w14:textId="42C0E276" w:rsidR="001478F4" w:rsidRPr="00DA3879" w:rsidRDefault="001478F4" w:rsidP="001478F4">
            <w:pPr>
              <w:autoSpaceDE w:val="0"/>
              <w:autoSpaceDN w:val="0"/>
              <w:adjustRightInd w:val="0"/>
              <w:jc w:val="center"/>
              <w:rPr>
                <w:rFonts w:eastAsia="Calibri"/>
                <w:sz w:val="24"/>
                <w:szCs w:val="24"/>
                <w:lang w:eastAsia="ru-RU"/>
              </w:rPr>
            </w:pPr>
            <w:r w:rsidRPr="0043778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52FFF484" w14:textId="6DDFD2B9" w:rsidR="001478F4" w:rsidRPr="00DA3879" w:rsidRDefault="001478F4" w:rsidP="001478F4">
            <w:pPr>
              <w:autoSpaceDE w:val="0"/>
              <w:autoSpaceDN w:val="0"/>
              <w:adjustRightInd w:val="0"/>
              <w:jc w:val="center"/>
              <w:rPr>
                <w:rFonts w:eastAsia="Calibri"/>
                <w:sz w:val="24"/>
                <w:szCs w:val="24"/>
                <w:lang w:eastAsia="ru-RU"/>
              </w:rPr>
            </w:pPr>
            <w:r w:rsidRPr="0043778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4054559A" w14:textId="321B87CF" w:rsidR="001478F4" w:rsidRPr="00DA3879" w:rsidRDefault="001478F4" w:rsidP="001478F4">
            <w:pPr>
              <w:autoSpaceDE w:val="0"/>
              <w:autoSpaceDN w:val="0"/>
              <w:adjustRightInd w:val="0"/>
              <w:jc w:val="center"/>
              <w:rPr>
                <w:rFonts w:eastAsia="Calibri"/>
                <w:sz w:val="24"/>
                <w:szCs w:val="24"/>
                <w:lang w:eastAsia="ru-RU"/>
              </w:rPr>
            </w:pPr>
            <w:r w:rsidRPr="0043778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E64D320" w14:textId="616027CB" w:rsidR="001478F4" w:rsidRPr="00DA3879" w:rsidRDefault="001478F4" w:rsidP="001478F4">
            <w:pPr>
              <w:autoSpaceDE w:val="0"/>
              <w:autoSpaceDN w:val="0"/>
              <w:adjustRightInd w:val="0"/>
              <w:jc w:val="center"/>
              <w:rPr>
                <w:rFonts w:eastAsia="Calibri"/>
                <w:sz w:val="24"/>
                <w:szCs w:val="24"/>
                <w:lang w:eastAsia="ru-RU"/>
              </w:rPr>
            </w:pPr>
            <w:r w:rsidRPr="0043778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7D047F30" w14:textId="72D87FD7" w:rsidR="001478F4" w:rsidRPr="00DA3879" w:rsidRDefault="001478F4" w:rsidP="001478F4">
            <w:pPr>
              <w:autoSpaceDE w:val="0"/>
              <w:autoSpaceDN w:val="0"/>
              <w:adjustRightInd w:val="0"/>
              <w:jc w:val="center"/>
              <w:rPr>
                <w:rFonts w:eastAsia="Calibri"/>
                <w:sz w:val="24"/>
                <w:szCs w:val="24"/>
                <w:lang w:eastAsia="ru-RU"/>
              </w:rPr>
            </w:pPr>
            <w:r w:rsidRPr="0043778E">
              <w:rPr>
                <w:rFonts w:eastAsia="Calibri"/>
                <w:sz w:val="24"/>
                <w:szCs w:val="24"/>
                <w:lang w:eastAsia="ru-RU"/>
              </w:rPr>
              <w:t>0,0</w:t>
            </w:r>
          </w:p>
        </w:tc>
        <w:tc>
          <w:tcPr>
            <w:tcW w:w="407" w:type="pct"/>
            <w:tcBorders>
              <w:top w:val="single" w:sz="4" w:space="0" w:color="auto"/>
              <w:left w:val="single" w:sz="4" w:space="0" w:color="auto"/>
              <w:bottom w:val="single" w:sz="4" w:space="0" w:color="auto"/>
              <w:right w:val="single" w:sz="4" w:space="0" w:color="auto"/>
            </w:tcBorders>
          </w:tcPr>
          <w:p w14:paraId="30904B5A" w14:textId="020B7455"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0,0».</w:t>
            </w:r>
          </w:p>
        </w:tc>
      </w:tr>
    </w:tbl>
    <w:p w14:paraId="25819D75" w14:textId="77777777" w:rsidR="00F90232" w:rsidRPr="00DA3879" w:rsidRDefault="00F90232" w:rsidP="00F90232">
      <w:pPr>
        <w:ind w:firstLine="709"/>
        <w:contextualSpacing/>
        <w:jc w:val="both"/>
      </w:pPr>
    </w:p>
    <w:p w14:paraId="0C7E7C66" w14:textId="77777777" w:rsidR="00F90232" w:rsidRPr="00DA3879" w:rsidRDefault="00F90232" w:rsidP="00BE67F4">
      <w:pPr>
        <w:ind w:firstLine="709"/>
        <w:contextualSpacing/>
        <w:jc w:val="both"/>
      </w:pPr>
    </w:p>
    <w:p w14:paraId="5C0CF793" w14:textId="5F745219" w:rsidR="00F90232" w:rsidRPr="00DA3879" w:rsidRDefault="00F90232" w:rsidP="00BE67F4">
      <w:pPr>
        <w:ind w:firstLine="709"/>
        <w:contextualSpacing/>
        <w:jc w:val="both"/>
        <w:sectPr w:rsidR="00F90232" w:rsidRPr="00DA3879" w:rsidSect="00BE67F4">
          <w:pgSz w:w="16838" w:h="11905" w:orient="landscape"/>
          <w:pgMar w:top="1134" w:right="851" w:bottom="1134" w:left="851" w:header="709" w:footer="0" w:gutter="0"/>
          <w:cols w:space="720"/>
          <w:docGrid w:linePitch="381"/>
        </w:sectPr>
      </w:pPr>
    </w:p>
    <w:p w14:paraId="5DEB8B85" w14:textId="7021CEF1" w:rsidR="00E31E18" w:rsidRPr="00DA3879" w:rsidRDefault="00E31E18" w:rsidP="00BE67F4">
      <w:pPr>
        <w:ind w:firstLine="709"/>
        <w:contextualSpacing/>
        <w:jc w:val="both"/>
      </w:pPr>
    </w:p>
    <w:p w14:paraId="7D515B32" w14:textId="58359574" w:rsidR="00BE67F4" w:rsidRPr="00DA3879" w:rsidRDefault="00BE67F4" w:rsidP="00E565F2">
      <w:pPr>
        <w:ind w:firstLine="709"/>
        <w:contextualSpacing/>
        <w:jc w:val="both"/>
      </w:pPr>
      <w:r w:rsidRPr="00DA3879">
        <w:t>1.</w:t>
      </w:r>
      <w:r w:rsidR="00E565F2" w:rsidRPr="00DA3879">
        <w:t>7</w:t>
      </w:r>
      <w:r w:rsidRPr="00DA3879">
        <w:t xml:space="preserve">. Дополнить разделом 12 </w:t>
      </w:r>
      <w:r w:rsidR="005C04A9">
        <w:t>«</w:t>
      </w:r>
      <w:r w:rsidRPr="00DA3879">
        <w:t>Подпрограммы</w:t>
      </w:r>
      <w:r w:rsidR="005C04A9">
        <w:t>»</w:t>
      </w:r>
      <w:r w:rsidRPr="00DA3879">
        <w:t xml:space="preserve"> следующего содержания:</w:t>
      </w:r>
    </w:p>
    <w:p w14:paraId="6AF5DE09" w14:textId="77777777" w:rsidR="005C04A9" w:rsidRDefault="005C04A9" w:rsidP="00E565F2">
      <w:pPr>
        <w:autoSpaceDE w:val="0"/>
        <w:autoSpaceDN w:val="0"/>
        <w:adjustRightInd w:val="0"/>
        <w:jc w:val="center"/>
        <w:outlineLvl w:val="0"/>
        <w:rPr>
          <w:rFonts w:eastAsia="Calibri"/>
          <w:lang w:eastAsia="ru-RU"/>
        </w:rPr>
      </w:pPr>
    </w:p>
    <w:p w14:paraId="441A8CFB" w14:textId="2F58565C" w:rsidR="00E565F2" w:rsidRPr="00DA3879" w:rsidRDefault="005C04A9" w:rsidP="00E565F2">
      <w:pPr>
        <w:autoSpaceDE w:val="0"/>
        <w:autoSpaceDN w:val="0"/>
        <w:adjustRightInd w:val="0"/>
        <w:jc w:val="center"/>
        <w:outlineLvl w:val="0"/>
        <w:rPr>
          <w:rFonts w:eastAsia="Calibri"/>
          <w:lang w:eastAsia="ru-RU"/>
        </w:rPr>
      </w:pPr>
      <w:r>
        <w:rPr>
          <w:rFonts w:eastAsia="Calibri"/>
          <w:lang w:eastAsia="ru-RU"/>
        </w:rPr>
        <w:t>«</w:t>
      </w:r>
      <w:r w:rsidR="00E565F2" w:rsidRPr="00DA3879">
        <w:rPr>
          <w:rFonts w:eastAsia="Calibri"/>
          <w:lang w:eastAsia="ru-RU"/>
        </w:rPr>
        <w:t>Подпрограмма 1</w:t>
      </w:r>
    </w:p>
    <w:p w14:paraId="77F5C634" w14:textId="04103F7E" w:rsidR="00E565F2" w:rsidRPr="00DA3879" w:rsidRDefault="005C04A9" w:rsidP="00E565F2">
      <w:pPr>
        <w:autoSpaceDE w:val="0"/>
        <w:autoSpaceDN w:val="0"/>
        <w:adjustRightInd w:val="0"/>
        <w:jc w:val="center"/>
        <w:rPr>
          <w:rFonts w:eastAsia="Calibri"/>
          <w:lang w:eastAsia="ru-RU"/>
        </w:rPr>
      </w:pPr>
      <w:r>
        <w:rPr>
          <w:rFonts w:eastAsia="Calibri"/>
          <w:lang w:eastAsia="ru-RU"/>
        </w:rPr>
        <w:t>«</w:t>
      </w:r>
      <w:r w:rsidR="00E565F2" w:rsidRPr="00DA3879">
        <w:rPr>
          <w:rFonts w:eastAsia="Calibri"/>
          <w:lang w:eastAsia="ru-RU"/>
        </w:rPr>
        <w:t>Укрепление гражданского единства и гармонизация межнациональных отношений на территории Еврейской автономной области</w:t>
      </w:r>
      <w:r>
        <w:rPr>
          <w:rFonts w:eastAsia="Calibri"/>
          <w:lang w:eastAsia="ru-RU"/>
        </w:rPr>
        <w:t>»</w:t>
      </w:r>
      <w:r w:rsidR="00E565F2" w:rsidRPr="00DA3879">
        <w:rPr>
          <w:rFonts w:eastAsia="Calibri"/>
          <w:lang w:eastAsia="ru-RU"/>
        </w:rPr>
        <w:t xml:space="preserve"> государственной программы </w:t>
      </w:r>
      <w:r>
        <w:rPr>
          <w:rFonts w:eastAsia="Calibri"/>
          <w:lang w:eastAsia="ru-RU"/>
        </w:rPr>
        <w:t>«</w:t>
      </w:r>
      <w:r w:rsidR="00E565F2" w:rsidRPr="00DA3879">
        <w:rPr>
          <w:rFonts w:eastAsia="Calibri"/>
          <w:lang w:eastAsia="ru-RU"/>
        </w:rPr>
        <w:t>Содействие развитию институтов и инициатив гражданского общества в Еврейской автономной области</w:t>
      </w:r>
      <w:r>
        <w:rPr>
          <w:rFonts w:eastAsia="Calibri"/>
          <w:lang w:eastAsia="ru-RU"/>
        </w:rPr>
        <w:t>»</w:t>
      </w:r>
      <w:r w:rsidR="00E565F2" w:rsidRPr="00DA3879">
        <w:rPr>
          <w:rFonts w:eastAsia="Calibri"/>
          <w:lang w:eastAsia="ru-RU"/>
        </w:rPr>
        <w:t xml:space="preserve"> на 2021 годы – 2025</w:t>
      </w:r>
    </w:p>
    <w:p w14:paraId="2AC1C323" w14:textId="77777777" w:rsidR="00E565F2" w:rsidRPr="00DA3879" w:rsidRDefault="00E565F2" w:rsidP="00E565F2">
      <w:pPr>
        <w:autoSpaceDE w:val="0"/>
        <w:autoSpaceDN w:val="0"/>
        <w:adjustRightInd w:val="0"/>
        <w:ind w:firstLine="540"/>
        <w:jc w:val="both"/>
        <w:rPr>
          <w:rFonts w:eastAsia="Calibri"/>
          <w:lang w:eastAsia="ru-RU"/>
        </w:rPr>
      </w:pPr>
    </w:p>
    <w:p w14:paraId="6667CE22"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1. Паспорт</w:t>
      </w:r>
    </w:p>
    <w:p w14:paraId="375BE5F0" w14:textId="5511CB02"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 xml:space="preserve">подпрограммы 1 </w:t>
      </w:r>
      <w:r w:rsidR="005C04A9">
        <w:rPr>
          <w:rFonts w:eastAsia="Calibri"/>
          <w:lang w:eastAsia="ru-RU"/>
        </w:rPr>
        <w:t>«</w:t>
      </w:r>
      <w:r w:rsidRPr="00DA3879">
        <w:rPr>
          <w:rFonts w:eastAsia="Calibri"/>
          <w:lang w:eastAsia="ru-RU"/>
        </w:rPr>
        <w:t>Укрепление гражданского единства</w:t>
      </w:r>
    </w:p>
    <w:p w14:paraId="5B90FE21" w14:textId="77777777"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и гармонизация межнациональных отношений на территории</w:t>
      </w:r>
    </w:p>
    <w:p w14:paraId="64721EF0" w14:textId="47812509"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Еврейской автономной области</w:t>
      </w:r>
      <w:r w:rsidR="005C04A9">
        <w:rPr>
          <w:rFonts w:eastAsia="Calibri"/>
          <w:lang w:eastAsia="ru-RU"/>
        </w:rPr>
        <w:t>»</w:t>
      </w:r>
    </w:p>
    <w:p w14:paraId="4D3C0839" w14:textId="77777777" w:rsidR="00E565F2" w:rsidRPr="00DA3879" w:rsidRDefault="00E565F2" w:rsidP="00E565F2">
      <w:pPr>
        <w:autoSpaceDE w:val="0"/>
        <w:autoSpaceDN w:val="0"/>
        <w:adjustRightInd w:val="0"/>
        <w:ind w:firstLine="540"/>
        <w:jc w:val="both"/>
        <w:rPr>
          <w:rFonts w:eastAsia="Calibri"/>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36"/>
        <w:gridCol w:w="7007"/>
      </w:tblGrid>
      <w:tr w:rsidR="00E565F2" w:rsidRPr="00DA3879" w14:paraId="7FC660FA" w14:textId="77777777" w:rsidTr="00E565F2">
        <w:tc>
          <w:tcPr>
            <w:tcW w:w="1250" w:type="pct"/>
          </w:tcPr>
          <w:p w14:paraId="1314625A"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Наименование подпрограммы</w:t>
            </w:r>
          </w:p>
        </w:tc>
        <w:tc>
          <w:tcPr>
            <w:tcW w:w="3750" w:type="pct"/>
          </w:tcPr>
          <w:p w14:paraId="100DE2E7" w14:textId="7E2F1AA6" w:rsidR="00E565F2" w:rsidRPr="00DA3879" w:rsidRDefault="005C04A9" w:rsidP="00E565F2">
            <w:pPr>
              <w:autoSpaceDE w:val="0"/>
              <w:autoSpaceDN w:val="0"/>
              <w:adjustRightInd w:val="0"/>
              <w:jc w:val="both"/>
              <w:rPr>
                <w:rFonts w:eastAsia="Calibri"/>
                <w:sz w:val="24"/>
                <w:szCs w:val="24"/>
                <w:lang w:eastAsia="ru-RU"/>
              </w:rPr>
            </w:pPr>
            <w:r>
              <w:rPr>
                <w:rFonts w:eastAsia="Calibri"/>
                <w:sz w:val="24"/>
                <w:szCs w:val="24"/>
                <w:lang w:eastAsia="ru-RU"/>
              </w:rPr>
              <w:t>«</w:t>
            </w:r>
            <w:r w:rsidR="00E565F2" w:rsidRPr="00DA3879">
              <w:rPr>
                <w:rFonts w:eastAsia="Calibri"/>
                <w:sz w:val="24"/>
                <w:szCs w:val="24"/>
                <w:lang w:eastAsia="ru-RU"/>
              </w:rPr>
              <w:t>Укрепление гражданского единства и гармонизация межнациональных отношений на территории Еврейской автономной области</w:t>
            </w:r>
            <w:r>
              <w:rPr>
                <w:rFonts w:eastAsia="Calibri"/>
                <w:sz w:val="24"/>
                <w:szCs w:val="24"/>
                <w:lang w:eastAsia="ru-RU"/>
              </w:rPr>
              <w:t>»</w:t>
            </w:r>
          </w:p>
        </w:tc>
      </w:tr>
      <w:tr w:rsidR="00B570E9" w:rsidRPr="00DA3879" w14:paraId="4EC69055" w14:textId="77777777" w:rsidTr="00E565F2">
        <w:tc>
          <w:tcPr>
            <w:tcW w:w="1250" w:type="pct"/>
          </w:tcPr>
          <w:p w14:paraId="78834556" w14:textId="77777777" w:rsidR="00B570E9" w:rsidRPr="00DA3879" w:rsidRDefault="00B570E9" w:rsidP="00B570E9">
            <w:pPr>
              <w:autoSpaceDE w:val="0"/>
              <w:autoSpaceDN w:val="0"/>
              <w:adjustRightInd w:val="0"/>
              <w:rPr>
                <w:rFonts w:eastAsia="Calibri"/>
                <w:sz w:val="24"/>
                <w:szCs w:val="24"/>
                <w:lang w:eastAsia="ru-RU"/>
              </w:rPr>
            </w:pPr>
            <w:r w:rsidRPr="00DA3879">
              <w:rPr>
                <w:rFonts w:eastAsia="Calibri"/>
                <w:sz w:val="24"/>
                <w:szCs w:val="24"/>
                <w:lang w:eastAsia="ru-RU"/>
              </w:rPr>
              <w:t>Ответственный исполнитель подпрограммы</w:t>
            </w:r>
          </w:p>
        </w:tc>
        <w:tc>
          <w:tcPr>
            <w:tcW w:w="3750" w:type="pct"/>
          </w:tcPr>
          <w:p w14:paraId="5F07F172" w14:textId="33445728"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Департамент по внутренней политике Еврейской автономной области, аппарат губернатора и правительства Еврейской автономной области (управление по внутренней политике Еврейской автономной области)</w:t>
            </w:r>
          </w:p>
        </w:tc>
      </w:tr>
      <w:tr w:rsidR="00B570E9" w:rsidRPr="00DA3879" w14:paraId="7D5F5DA7" w14:textId="77777777" w:rsidTr="00E565F2">
        <w:tc>
          <w:tcPr>
            <w:tcW w:w="1250" w:type="pct"/>
          </w:tcPr>
          <w:p w14:paraId="329BF8A0" w14:textId="77777777" w:rsidR="00B570E9" w:rsidRPr="00DA3879" w:rsidRDefault="00B570E9" w:rsidP="00B570E9">
            <w:pPr>
              <w:autoSpaceDE w:val="0"/>
              <w:autoSpaceDN w:val="0"/>
              <w:adjustRightInd w:val="0"/>
              <w:rPr>
                <w:rFonts w:eastAsia="Calibri"/>
                <w:sz w:val="24"/>
                <w:szCs w:val="24"/>
                <w:lang w:eastAsia="ru-RU"/>
              </w:rPr>
            </w:pPr>
            <w:r w:rsidRPr="00DA3879">
              <w:rPr>
                <w:rFonts w:eastAsia="Calibri"/>
                <w:sz w:val="24"/>
                <w:szCs w:val="24"/>
                <w:lang w:eastAsia="ru-RU"/>
              </w:rPr>
              <w:t>Соисполнители подпрограммы</w:t>
            </w:r>
          </w:p>
        </w:tc>
        <w:tc>
          <w:tcPr>
            <w:tcW w:w="3750" w:type="pct"/>
          </w:tcPr>
          <w:p w14:paraId="59A4E3AB"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Департамент культуры правительства Еврейской автономной области;</w:t>
            </w:r>
          </w:p>
          <w:p w14:paraId="25BEF1B6"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департамент образования Еврейской автономной области;</w:t>
            </w:r>
          </w:p>
          <w:p w14:paraId="5A976736" w14:textId="294B9DBF"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департамент по физической культуре и спорту правительства Еврейской автономной области</w:t>
            </w:r>
          </w:p>
        </w:tc>
      </w:tr>
      <w:tr w:rsidR="00E565F2" w:rsidRPr="00DA3879" w14:paraId="100D483C" w14:textId="77777777" w:rsidTr="00E565F2">
        <w:tc>
          <w:tcPr>
            <w:tcW w:w="1250" w:type="pct"/>
          </w:tcPr>
          <w:p w14:paraId="2E7F34DF"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Участник подпрограммы</w:t>
            </w:r>
          </w:p>
        </w:tc>
        <w:tc>
          <w:tcPr>
            <w:tcW w:w="3750" w:type="pct"/>
          </w:tcPr>
          <w:p w14:paraId="611C26E7" w14:textId="46BF159D" w:rsidR="00E565F2" w:rsidRPr="00DA3879" w:rsidRDefault="00A929CA" w:rsidP="00E565F2">
            <w:pPr>
              <w:autoSpaceDE w:val="0"/>
              <w:autoSpaceDN w:val="0"/>
              <w:adjustRightInd w:val="0"/>
              <w:jc w:val="both"/>
              <w:rPr>
                <w:rFonts w:eastAsia="Calibri"/>
                <w:sz w:val="24"/>
                <w:szCs w:val="24"/>
                <w:lang w:eastAsia="ru-RU"/>
              </w:rPr>
            </w:pPr>
            <w:r>
              <w:rPr>
                <w:rFonts w:eastAsia="Calibri"/>
                <w:sz w:val="24"/>
                <w:szCs w:val="24"/>
                <w:lang w:eastAsia="ru-RU"/>
              </w:rPr>
              <w:t>-</w:t>
            </w:r>
          </w:p>
        </w:tc>
      </w:tr>
      <w:tr w:rsidR="00E565F2" w:rsidRPr="00DA3879" w14:paraId="79EAA184" w14:textId="77777777" w:rsidTr="00E565F2">
        <w:tc>
          <w:tcPr>
            <w:tcW w:w="1250" w:type="pct"/>
          </w:tcPr>
          <w:p w14:paraId="08AB7F16"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Цели подпрограммы</w:t>
            </w:r>
          </w:p>
        </w:tc>
        <w:tc>
          <w:tcPr>
            <w:tcW w:w="3750" w:type="pct"/>
          </w:tcPr>
          <w:p w14:paraId="36371342" w14:textId="77777777" w:rsidR="00E565F2" w:rsidRPr="00DA3879" w:rsidRDefault="00E565F2" w:rsidP="00E565F2">
            <w:pPr>
              <w:autoSpaceDE w:val="0"/>
              <w:autoSpaceDN w:val="0"/>
              <w:adjustRightInd w:val="0"/>
              <w:jc w:val="both"/>
              <w:rPr>
                <w:rFonts w:eastAsia="Calibri"/>
                <w:sz w:val="24"/>
                <w:szCs w:val="24"/>
                <w:lang w:eastAsia="ru-RU"/>
              </w:rPr>
            </w:pPr>
            <w:r w:rsidRPr="00DA3879">
              <w:rPr>
                <w:rFonts w:eastAsia="Calibri"/>
                <w:sz w:val="24"/>
                <w:szCs w:val="24"/>
                <w:lang w:eastAsia="ru-RU"/>
              </w:rPr>
              <w:t>Укрепление единства многонационального народа Российской Федерации (российской нации)</w:t>
            </w:r>
          </w:p>
        </w:tc>
      </w:tr>
      <w:tr w:rsidR="00E565F2" w:rsidRPr="00DA3879" w14:paraId="64BCC3DF" w14:textId="77777777" w:rsidTr="00E565F2">
        <w:tc>
          <w:tcPr>
            <w:tcW w:w="1250" w:type="pct"/>
          </w:tcPr>
          <w:p w14:paraId="39433D4A"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Задачи подпрограммы</w:t>
            </w:r>
          </w:p>
        </w:tc>
        <w:tc>
          <w:tcPr>
            <w:tcW w:w="3750" w:type="pct"/>
          </w:tcPr>
          <w:p w14:paraId="63930EEE" w14:textId="77777777" w:rsidR="00E565F2" w:rsidRPr="00DA3879" w:rsidRDefault="00E565F2" w:rsidP="00E565F2">
            <w:pPr>
              <w:autoSpaceDE w:val="0"/>
              <w:autoSpaceDN w:val="0"/>
              <w:adjustRightInd w:val="0"/>
              <w:jc w:val="both"/>
              <w:rPr>
                <w:rFonts w:eastAsia="Calibri"/>
                <w:sz w:val="24"/>
                <w:szCs w:val="24"/>
                <w:lang w:eastAsia="ru-RU"/>
              </w:rPr>
            </w:pPr>
            <w:r w:rsidRPr="00DA3879">
              <w:rPr>
                <w:rFonts w:eastAsia="Calibri"/>
                <w:sz w:val="24"/>
                <w:szCs w:val="24"/>
                <w:lang w:eastAsia="ru-RU"/>
              </w:rPr>
              <w:t>1. Содействие укреплению гражданского единства и гармонизации межнациональных отношений на территории области.</w:t>
            </w:r>
          </w:p>
          <w:p w14:paraId="1BB0B281" w14:textId="77777777" w:rsidR="00E565F2" w:rsidRPr="00DA3879" w:rsidRDefault="00E565F2" w:rsidP="00E565F2">
            <w:pPr>
              <w:autoSpaceDE w:val="0"/>
              <w:autoSpaceDN w:val="0"/>
              <w:adjustRightInd w:val="0"/>
              <w:jc w:val="both"/>
              <w:rPr>
                <w:rFonts w:eastAsia="Calibri"/>
                <w:sz w:val="24"/>
                <w:szCs w:val="24"/>
                <w:lang w:eastAsia="ru-RU"/>
              </w:rPr>
            </w:pPr>
            <w:r w:rsidRPr="00DA3879">
              <w:rPr>
                <w:rFonts w:eastAsia="Calibri"/>
                <w:sz w:val="24"/>
                <w:szCs w:val="24"/>
                <w:lang w:eastAsia="ru-RU"/>
              </w:rPr>
              <w:t>2. Содействие этнокультурному многообразию народов, проживающих на территории области</w:t>
            </w:r>
          </w:p>
        </w:tc>
      </w:tr>
      <w:tr w:rsidR="00E565F2" w:rsidRPr="00DA3879" w14:paraId="4EA6FEBF" w14:textId="77777777" w:rsidTr="00E565F2">
        <w:tc>
          <w:tcPr>
            <w:tcW w:w="1250" w:type="pct"/>
          </w:tcPr>
          <w:p w14:paraId="38B32704"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Целевые показатели (индикаторы) подпрограммы</w:t>
            </w:r>
          </w:p>
        </w:tc>
        <w:tc>
          <w:tcPr>
            <w:tcW w:w="3750" w:type="pct"/>
          </w:tcPr>
          <w:p w14:paraId="4BEC9899" w14:textId="77777777" w:rsidR="00E565F2" w:rsidRPr="00DA3879" w:rsidRDefault="00E565F2" w:rsidP="00E565F2">
            <w:pPr>
              <w:autoSpaceDE w:val="0"/>
              <w:autoSpaceDN w:val="0"/>
              <w:adjustRightInd w:val="0"/>
              <w:jc w:val="both"/>
              <w:rPr>
                <w:rFonts w:eastAsia="Calibri"/>
                <w:sz w:val="24"/>
                <w:szCs w:val="24"/>
                <w:lang w:eastAsia="ru-RU"/>
              </w:rPr>
            </w:pPr>
            <w:r w:rsidRPr="00DA3879">
              <w:rPr>
                <w:rFonts w:eastAsia="Calibri"/>
                <w:sz w:val="24"/>
                <w:szCs w:val="24"/>
                <w:lang w:eastAsia="ru-RU"/>
              </w:rPr>
              <w:t>Основные целевые индикаторы представлены в таблице 1</w:t>
            </w:r>
          </w:p>
        </w:tc>
      </w:tr>
      <w:tr w:rsidR="00E565F2" w:rsidRPr="00DA3879" w14:paraId="4F51C6E2" w14:textId="77777777" w:rsidTr="00E565F2">
        <w:tc>
          <w:tcPr>
            <w:tcW w:w="1250" w:type="pct"/>
          </w:tcPr>
          <w:p w14:paraId="7787C511"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Этапы и сроки реализации подпрограммы</w:t>
            </w:r>
          </w:p>
        </w:tc>
        <w:tc>
          <w:tcPr>
            <w:tcW w:w="3750" w:type="pct"/>
          </w:tcPr>
          <w:p w14:paraId="2EA01BA8" w14:textId="30FBE5DA" w:rsidR="00E565F2" w:rsidRPr="00DA3879" w:rsidRDefault="00B570E9" w:rsidP="00E565F2">
            <w:pPr>
              <w:autoSpaceDE w:val="0"/>
              <w:autoSpaceDN w:val="0"/>
              <w:adjustRightInd w:val="0"/>
              <w:jc w:val="both"/>
              <w:rPr>
                <w:rFonts w:eastAsia="Calibri"/>
                <w:sz w:val="24"/>
                <w:szCs w:val="24"/>
                <w:lang w:eastAsia="ru-RU"/>
              </w:rPr>
            </w:pPr>
            <w:r w:rsidRPr="00DA3879">
              <w:rPr>
                <w:rFonts w:eastAsia="Calibri"/>
                <w:sz w:val="24"/>
                <w:szCs w:val="24"/>
                <w:lang w:eastAsia="ru-RU"/>
              </w:rPr>
              <w:t>2021</w:t>
            </w:r>
            <w:r w:rsidR="00E565F2" w:rsidRPr="00DA3879">
              <w:rPr>
                <w:rFonts w:eastAsia="Calibri"/>
                <w:sz w:val="24"/>
                <w:szCs w:val="24"/>
                <w:lang w:eastAsia="ru-RU"/>
              </w:rPr>
              <w:t xml:space="preserve"> </w:t>
            </w:r>
            <w:r w:rsidRPr="00DA3879">
              <w:rPr>
                <w:rFonts w:eastAsia="Calibri"/>
                <w:sz w:val="24"/>
                <w:szCs w:val="24"/>
                <w:lang w:eastAsia="ru-RU"/>
              </w:rPr>
              <w:t>–</w:t>
            </w:r>
            <w:r w:rsidR="00E565F2" w:rsidRPr="00DA3879">
              <w:rPr>
                <w:rFonts w:eastAsia="Calibri"/>
                <w:sz w:val="24"/>
                <w:szCs w:val="24"/>
                <w:lang w:eastAsia="ru-RU"/>
              </w:rPr>
              <w:t xml:space="preserve"> 202</w:t>
            </w:r>
            <w:r w:rsidRPr="00DA3879">
              <w:rPr>
                <w:rFonts w:eastAsia="Calibri"/>
                <w:sz w:val="24"/>
                <w:szCs w:val="24"/>
                <w:lang w:eastAsia="ru-RU"/>
              </w:rPr>
              <w:t xml:space="preserve">5 </w:t>
            </w:r>
            <w:r w:rsidR="00E565F2" w:rsidRPr="00DA3879">
              <w:rPr>
                <w:rFonts w:eastAsia="Calibri"/>
                <w:sz w:val="24"/>
                <w:szCs w:val="24"/>
                <w:lang w:eastAsia="ru-RU"/>
              </w:rPr>
              <w:t>годы</w:t>
            </w:r>
          </w:p>
        </w:tc>
      </w:tr>
      <w:tr w:rsidR="00E565F2" w:rsidRPr="00DA3879" w14:paraId="68D99248" w14:textId="77777777" w:rsidTr="00E565F2">
        <w:tc>
          <w:tcPr>
            <w:tcW w:w="1250" w:type="pct"/>
          </w:tcPr>
          <w:p w14:paraId="0F47B78D"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t>Объемы бюджетных ассигнований подпрограммы</w:t>
            </w:r>
          </w:p>
        </w:tc>
        <w:tc>
          <w:tcPr>
            <w:tcW w:w="3750" w:type="pct"/>
          </w:tcPr>
          <w:p w14:paraId="531331BD" w14:textId="46BD1999"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Общий объем финансирования подпрограммы за счет всех источников финансирования составляет </w:t>
            </w:r>
            <w:r w:rsidR="00CA6265" w:rsidRPr="00DA3879">
              <w:rPr>
                <w:rFonts w:eastAsia="Calibri"/>
                <w:sz w:val="24"/>
                <w:szCs w:val="24"/>
              </w:rPr>
              <w:t>7400</w:t>
            </w:r>
            <w:r w:rsidRPr="00DA3879">
              <w:rPr>
                <w:rFonts w:eastAsia="Calibri"/>
                <w:sz w:val="24"/>
                <w:szCs w:val="24"/>
              </w:rPr>
              <w:t>,1</w:t>
            </w:r>
            <w:r w:rsidRPr="00DA3879">
              <w:rPr>
                <w:rFonts w:eastAsia="Calibri"/>
                <w:sz w:val="24"/>
                <w:szCs w:val="24"/>
                <w:lang w:eastAsia="ru-RU"/>
              </w:rPr>
              <w:t xml:space="preserve"> тыс. рублей, в том числе: </w:t>
            </w:r>
            <w:r w:rsidRPr="00DA3879">
              <w:rPr>
                <w:rFonts w:eastAsia="Calibri"/>
                <w:sz w:val="24"/>
                <w:szCs w:val="24"/>
              </w:rPr>
              <w:t xml:space="preserve">2249,0 </w:t>
            </w:r>
            <w:r w:rsidRPr="00DA3879">
              <w:rPr>
                <w:rFonts w:eastAsia="Calibri"/>
                <w:sz w:val="24"/>
                <w:szCs w:val="24"/>
                <w:lang w:eastAsia="ru-RU"/>
              </w:rPr>
              <w:t xml:space="preserve">тыс. рублей </w:t>
            </w:r>
            <w:r w:rsidR="005C04A9">
              <w:rPr>
                <w:rFonts w:eastAsia="Calibri"/>
                <w:sz w:val="24"/>
                <w:szCs w:val="24"/>
                <w:lang w:eastAsia="ru-RU"/>
              </w:rPr>
              <w:t>–</w:t>
            </w:r>
            <w:r w:rsidRPr="00DA3879">
              <w:rPr>
                <w:rFonts w:eastAsia="Calibri"/>
                <w:sz w:val="24"/>
                <w:szCs w:val="24"/>
                <w:lang w:eastAsia="ru-RU"/>
              </w:rPr>
              <w:t xml:space="preserve"> за счет средств областного бюджета, </w:t>
            </w:r>
            <w:r w:rsidRPr="00DA3879">
              <w:rPr>
                <w:rFonts w:eastAsia="Calibri"/>
                <w:sz w:val="24"/>
                <w:szCs w:val="24"/>
                <w:lang w:eastAsia="ru-RU"/>
              </w:rPr>
              <w:lastRenderedPageBreak/>
              <w:t xml:space="preserve">5151,1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федерального бюджета, в том числе по годам:</w:t>
            </w:r>
          </w:p>
          <w:p w14:paraId="2267EF50" w14:textId="325A1842" w:rsidR="00B570E9" w:rsidRPr="00DA3879" w:rsidRDefault="005C04A9" w:rsidP="00B570E9">
            <w:pPr>
              <w:autoSpaceDE w:val="0"/>
              <w:autoSpaceDN w:val="0"/>
              <w:adjustRightInd w:val="0"/>
              <w:jc w:val="both"/>
              <w:rPr>
                <w:rFonts w:eastAsia="Calibri"/>
                <w:sz w:val="24"/>
                <w:szCs w:val="24"/>
                <w:lang w:eastAsia="ru-RU"/>
              </w:rPr>
            </w:pPr>
            <w:r>
              <w:rPr>
                <w:rFonts w:eastAsia="Calibri"/>
                <w:sz w:val="24"/>
                <w:szCs w:val="24"/>
                <w:lang w:eastAsia="ru-RU"/>
              </w:rPr>
              <w:t>-</w:t>
            </w:r>
            <w:r w:rsidR="00B570E9" w:rsidRPr="00DA3879">
              <w:rPr>
                <w:rFonts w:eastAsia="Calibri"/>
                <w:sz w:val="24"/>
                <w:szCs w:val="24"/>
                <w:lang w:eastAsia="ru-RU"/>
              </w:rPr>
              <w:t xml:space="preserve"> 2021 год </w:t>
            </w:r>
            <w:r>
              <w:rPr>
                <w:rFonts w:eastAsia="Calibri"/>
                <w:sz w:val="24"/>
                <w:szCs w:val="24"/>
                <w:lang w:eastAsia="ru-RU"/>
              </w:rPr>
              <w:t>–</w:t>
            </w:r>
            <w:r w:rsidR="00B570E9" w:rsidRPr="00DA3879">
              <w:rPr>
                <w:rFonts w:eastAsia="Calibri"/>
                <w:sz w:val="24"/>
                <w:szCs w:val="24"/>
                <w:lang w:eastAsia="ru-RU"/>
              </w:rPr>
              <w:t xml:space="preserve"> 2475,9 тыс. рублей, в том числе:</w:t>
            </w:r>
          </w:p>
          <w:p w14:paraId="085486C4" w14:textId="304DA65F"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449,4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областного бюджета,</w:t>
            </w:r>
          </w:p>
          <w:p w14:paraId="2DC2B13F" w14:textId="1125801E"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926,5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федерального бюджета,</w:t>
            </w:r>
          </w:p>
          <w:p w14:paraId="21167F87" w14:textId="21F772B9"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1100,0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внебюджетных источников;</w:t>
            </w:r>
          </w:p>
          <w:p w14:paraId="77271603" w14:textId="43D8484B" w:rsidR="00B570E9" w:rsidRPr="00DA3879" w:rsidRDefault="005C04A9" w:rsidP="00B570E9">
            <w:pPr>
              <w:autoSpaceDE w:val="0"/>
              <w:autoSpaceDN w:val="0"/>
              <w:adjustRightInd w:val="0"/>
              <w:jc w:val="both"/>
              <w:rPr>
                <w:rFonts w:eastAsia="Calibri"/>
                <w:sz w:val="24"/>
                <w:szCs w:val="24"/>
                <w:lang w:eastAsia="ru-RU"/>
              </w:rPr>
            </w:pPr>
            <w:r>
              <w:rPr>
                <w:rFonts w:eastAsia="Calibri"/>
                <w:sz w:val="24"/>
                <w:szCs w:val="24"/>
                <w:lang w:eastAsia="ru-RU"/>
              </w:rPr>
              <w:t>-</w:t>
            </w:r>
            <w:r w:rsidR="00B570E9" w:rsidRPr="00DA3879">
              <w:rPr>
                <w:rFonts w:eastAsia="Calibri"/>
                <w:sz w:val="24"/>
                <w:szCs w:val="24"/>
                <w:lang w:eastAsia="ru-RU"/>
              </w:rPr>
              <w:t xml:space="preserve"> 2022 год </w:t>
            </w:r>
            <w:r>
              <w:rPr>
                <w:rFonts w:eastAsia="Calibri"/>
                <w:sz w:val="24"/>
                <w:szCs w:val="24"/>
                <w:lang w:eastAsia="ru-RU"/>
              </w:rPr>
              <w:t>–</w:t>
            </w:r>
            <w:r w:rsidR="00B570E9" w:rsidRPr="00DA3879">
              <w:rPr>
                <w:rFonts w:eastAsia="Calibri"/>
                <w:sz w:val="24"/>
                <w:szCs w:val="24"/>
                <w:lang w:eastAsia="ru-RU"/>
              </w:rPr>
              <w:t xml:space="preserve"> 4852,0 тыс. рублей, в том числе:</w:t>
            </w:r>
          </w:p>
          <w:p w14:paraId="3184653B" w14:textId="1FED1DAA"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627,4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областного бюджета,</w:t>
            </w:r>
          </w:p>
          <w:p w14:paraId="3F2C50E4" w14:textId="694D3E64"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4224,6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федерального бюджета;</w:t>
            </w:r>
          </w:p>
          <w:p w14:paraId="2228071B" w14:textId="2E1C58B8" w:rsidR="00B570E9" w:rsidRPr="00DA3879" w:rsidRDefault="005C04A9" w:rsidP="00B570E9">
            <w:pPr>
              <w:autoSpaceDE w:val="0"/>
              <w:autoSpaceDN w:val="0"/>
              <w:adjustRightInd w:val="0"/>
              <w:jc w:val="both"/>
              <w:rPr>
                <w:rFonts w:eastAsia="Calibri"/>
                <w:sz w:val="24"/>
                <w:szCs w:val="24"/>
                <w:lang w:eastAsia="ru-RU"/>
              </w:rPr>
            </w:pPr>
            <w:r>
              <w:rPr>
                <w:rFonts w:eastAsia="Calibri"/>
                <w:sz w:val="24"/>
                <w:szCs w:val="24"/>
                <w:lang w:eastAsia="ru-RU"/>
              </w:rPr>
              <w:t>-</w:t>
            </w:r>
            <w:r w:rsidR="00B570E9" w:rsidRPr="00DA3879">
              <w:rPr>
                <w:rFonts w:eastAsia="Calibri"/>
                <w:sz w:val="24"/>
                <w:szCs w:val="24"/>
                <w:lang w:eastAsia="ru-RU"/>
              </w:rPr>
              <w:t xml:space="preserve"> 2023 год </w:t>
            </w:r>
            <w:r>
              <w:rPr>
                <w:rFonts w:eastAsia="Calibri"/>
                <w:sz w:val="24"/>
                <w:szCs w:val="24"/>
                <w:lang w:eastAsia="ru-RU"/>
              </w:rPr>
              <w:t>–</w:t>
            </w:r>
            <w:r w:rsidR="00B570E9" w:rsidRPr="00DA3879">
              <w:rPr>
                <w:rFonts w:eastAsia="Calibri"/>
                <w:sz w:val="24"/>
                <w:szCs w:val="24"/>
                <w:lang w:eastAsia="ru-RU"/>
              </w:rPr>
              <w:t xml:space="preserve"> 351,4 тыс. рублей </w:t>
            </w:r>
            <w:r>
              <w:rPr>
                <w:rFonts w:eastAsia="Calibri"/>
                <w:sz w:val="24"/>
                <w:szCs w:val="24"/>
                <w:lang w:eastAsia="ru-RU"/>
              </w:rPr>
              <w:t>–</w:t>
            </w:r>
            <w:r w:rsidR="00B570E9" w:rsidRPr="00DA3879">
              <w:rPr>
                <w:rFonts w:eastAsia="Calibri"/>
                <w:sz w:val="24"/>
                <w:szCs w:val="24"/>
                <w:lang w:eastAsia="ru-RU"/>
              </w:rPr>
              <w:t xml:space="preserve"> за счет средств областного бюджета;</w:t>
            </w:r>
          </w:p>
          <w:p w14:paraId="74A56D33" w14:textId="41E96151" w:rsidR="00B570E9" w:rsidRPr="00DA3879" w:rsidRDefault="005C04A9" w:rsidP="00B570E9">
            <w:pPr>
              <w:autoSpaceDE w:val="0"/>
              <w:autoSpaceDN w:val="0"/>
              <w:adjustRightInd w:val="0"/>
              <w:jc w:val="both"/>
              <w:rPr>
                <w:rFonts w:eastAsia="Calibri"/>
                <w:sz w:val="24"/>
                <w:szCs w:val="24"/>
                <w:lang w:eastAsia="ru-RU"/>
              </w:rPr>
            </w:pPr>
            <w:r>
              <w:rPr>
                <w:rFonts w:eastAsia="Calibri"/>
                <w:sz w:val="24"/>
                <w:szCs w:val="24"/>
                <w:lang w:eastAsia="ru-RU"/>
              </w:rPr>
              <w:t>-</w:t>
            </w:r>
            <w:r w:rsidR="00B570E9" w:rsidRPr="00DA3879">
              <w:rPr>
                <w:rFonts w:eastAsia="Calibri"/>
                <w:sz w:val="24"/>
                <w:szCs w:val="24"/>
                <w:lang w:eastAsia="ru-RU"/>
              </w:rPr>
              <w:t xml:space="preserve"> 2024 год </w:t>
            </w:r>
            <w:r>
              <w:rPr>
                <w:rFonts w:eastAsia="Calibri"/>
                <w:sz w:val="24"/>
                <w:szCs w:val="24"/>
                <w:lang w:eastAsia="ru-RU"/>
              </w:rPr>
              <w:t>–</w:t>
            </w:r>
            <w:r w:rsidR="00B570E9" w:rsidRPr="00DA3879">
              <w:rPr>
                <w:rFonts w:eastAsia="Calibri"/>
                <w:sz w:val="24"/>
                <w:szCs w:val="24"/>
                <w:lang w:eastAsia="ru-RU"/>
              </w:rPr>
              <w:t xml:space="preserve"> 351,4тыс. рублей </w:t>
            </w:r>
            <w:r>
              <w:rPr>
                <w:rFonts w:eastAsia="Calibri"/>
                <w:sz w:val="24"/>
                <w:szCs w:val="24"/>
                <w:lang w:eastAsia="ru-RU"/>
              </w:rPr>
              <w:t>–</w:t>
            </w:r>
            <w:r w:rsidR="00B570E9" w:rsidRPr="00DA3879">
              <w:rPr>
                <w:rFonts w:eastAsia="Calibri"/>
                <w:sz w:val="24"/>
                <w:szCs w:val="24"/>
                <w:lang w:eastAsia="ru-RU"/>
              </w:rPr>
              <w:t xml:space="preserve"> за счет средств областного бюджета;</w:t>
            </w:r>
          </w:p>
          <w:p w14:paraId="20E769FB" w14:textId="12E3E7C7" w:rsidR="00E565F2" w:rsidRPr="00DA3879" w:rsidRDefault="005C04A9" w:rsidP="00E565F2">
            <w:pPr>
              <w:autoSpaceDE w:val="0"/>
              <w:autoSpaceDN w:val="0"/>
              <w:adjustRightInd w:val="0"/>
              <w:jc w:val="both"/>
              <w:rPr>
                <w:rFonts w:eastAsia="Calibri"/>
                <w:sz w:val="24"/>
                <w:szCs w:val="24"/>
                <w:lang w:eastAsia="ru-RU"/>
              </w:rPr>
            </w:pPr>
            <w:r>
              <w:rPr>
                <w:rFonts w:eastAsia="Calibri"/>
                <w:sz w:val="24"/>
                <w:szCs w:val="24"/>
                <w:lang w:eastAsia="ru-RU"/>
              </w:rPr>
              <w:t>-</w:t>
            </w:r>
            <w:r w:rsidR="00B570E9" w:rsidRPr="00DA3879">
              <w:rPr>
                <w:rFonts w:eastAsia="Calibri"/>
                <w:sz w:val="24"/>
                <w:szCs w:val="24"/>
                <w:lang w:eastAsia="ru-RU"/>
              </w:rPr>
              <w:t xml:space="preserve"> 2025 год </w:t>
            </w:r>
            <w:r>
              <w:rPr>
                <w:rFonts w:eastAsia="Calibri"/>
                <w:sz w:val="24"/>
                <w:szCs w:val="24"/>
                <w:lang w:eastAsia="ru-RU"/>
              </w:rPr>
              <w:t>–</w:t>
            </w:r>
            <w:r w:rsidR="00B570E9" w:rsidRPr="00DA3879">
              <w:rPr>
                <w:rFonts w:eastAsia="Calibri"/>
                <w:sz w:val="24"/>
                <w:szCs w:val="24"/>
                <w:lang w:eastAsia="ru-RU"/>
              </w:rPr>
              <w:t xml:space="preserve"> 469,4 тыс. рублей </w:t>
            </w:r>
            <w:r>
              <w:rPr>
                <w:rFonts w:eastAsia="Calibri"/>
                <w:sz w:val="24"/>
                <w:szCs w:val="24"/>
                <w:lang w:eastAsia="ru-RU"/>
              </w:rPr>
              <w:t>–</w:t>
            </w:r>
            <w:r w:rsidR="00B570E9" w:rsidRPr="00DA3879">
              <w:rPr>
                <w:rFonts w:eastAsia="Calibri"/>
                <w:sz w:val="24"/>
                <w:szCs w:val="24"/>
                <w:lang w:eastAsia="ru-RU"/>
              </w:rPr>
              <w:t xml:space="preserve"> за счет средств областного бюджета</w:t>
            </w:r>
          </w:p>
        </w:tc>
      </w:tr>
      <w:tr w:rsidR="00E565F2" w:rsidRPr="00DA3879" w14:paraId="5CEB4AFA" w14:textId="77777777" w:rsidTr="00E565F2">
        <w:tc>
          <w:tcPr>
            <w:tcW w:w="1250" w:type="pct"/>
          </w:tcPr>
          <w:p w14:paraId="18833D6F" w14:textId="77777777" w:rsidR="00E565F2" w:rsidRPr="00DA3879" w:rsidRDefault="00E565F2" w:rsidP="00E565F2">
            <w:pPr>
              <w:autoSpaceDE w:val="0"/>
              <w:autoSpaceDN w:val="0"/>
              <w:adjustRightInd w:val="0"/>
              <w:rPr>
                <w:rFonts w:eastAsia="Calibri"/>
                <w:sz w:val="24"/>
                <w:szCs w:val="24"/>
                <w:lang w:eastAsia="ru-RU"/>
              </w:rPr>
            </w:pPr>
            <w:r w:rsidRPr="00DA3879">
              <w:rPr>
                <w:rFonts w:eastAsia="Calibri"/>
                <w:sz w:val="24"/>
                <w:szCs w:val="24"/>
                <w:lang w:eastAsia="ru-RU"/>
              </w:rPr>
              <w:lastRenderedPageBreak/>
              <w:t>Ожидаемые результаты реализации подпрограммы</w:t>
            </w:r>
          </w:p>
        </w:tc>
        <w:tc>
          <w:tcPr>
            <w:tcW w:w="3750" w:type="pct"/>
          </w:tcPr>
          <w:p w14:paraId="64D6B792"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1. Проведение 15 молодежных акций, направленных на воспитание идей нетерпимости расизма и этнической нетерпимости, профилактику экстремизма и терроризма.</w:t>
            </w:r>
          </w:p>
          <w:p w14:paraId="1C4D373B"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2. Проведение 2 семинаров, 3 конференций и 1 круглого стола по проблемам межнационального и межконфессионального согласия с участием представителей национальных объединений и основных конфессий, представленных на территории области, и средств массовой информации.</w:t>
            </w:r>
          </w:p>
          <w:p w14:paraId="594C8815"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3. Создание, издание и распространение 20 единиц баннеров по вопросам межнациональных и межконфессиональных отношений в области.</w:t>
            </w:r>
          </w:p>
          <w:p w14:paraId="680D6990"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4. Организация участия 50 человек в мероприятиях, направленных на гармонизацию межнациональных отношений и укрепление российской гражданской идентичности.</w:t>
            </w:r>
          </w:p>
          <w:p w14:paraId="6597B4A4"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5. Проведение 3 мероприятий по укреплению единства российской нации и этнокультурному развитию народов России.</w:t>
            </w:r>
          </w:p>
          <w:p w14:paraId="07F9F709" w14:textId="396B8084"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6. Издание 12 выпусков периодического интернет</w:t>
            </w:r>
            <w:r w:rsidR="005C04A9">
              <w:rPr>
                <w:rFonts w:eastAsia="Calibri"/>
                <w:sz w:val="24"/>
                <w:szCs w:val="24"/>
                <w:lang w:eastAsia="ru-RU"/>
              </w:rPr>
              <w:t>–</w:t>
            </w:r>
            <w:r w:rsidRPr="00DA3879">
              <w:rPr>
                <w:rFonts w:eastAsia="Calibri"/>
                <w:sz w:val="24"/>
                <w:szCs w:val="24"/>
                <w:lang w:eastAsia="ru-RU"/>
              </w:rPr>
              <w:t>журнала об историко</w:t>
            </w:r>
            <w:r w:rsidR="005C04A9">
              <w:rPr>
                <w:rFonts w:eastAsia="Calibri"/>
                <w:sz w:val="24"/>
                <w:szCs w:val="24"/>
                <w:lang w:eastAsia="ru-RU"/>
              </w:rPr>
              <w:t>-</w:t>
            </w:r>
            <w:r w:rsidRPr="00DA3879">
              <w:rPr>
                <w:rFonts w:eastAsia="Calibri"/>
                <w:sz w:val="24"/>
                <w:szCs w:val="24"/>
                <w:lang w:eastAsia="ru-RU"/>
              </w:rPr>
              <w:t>культурном наследии области.</w:t>
            </w:r>
          </w:p>
          <w:p w14:paraId="1B86C6A0"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7. Проведение 40 национальных праздников, памятных дат народов, проживающих на территории области.</w:t>
            </w:r>
          </w:p>
          <w:p w14:paraId="1C7E9E00" w14:textId="77777777" w:rsidR="00B570E9"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8. Проведение 10 мероприятий, направленных на популяризацию изучения языков и культуры народов, представители которых проживают на территории области.</w:t>
            </w:r>
          </w:p>
          <w:p w14:paraId="52CEA70C" w14:textId="2FAE9C19" w:rsidR="00E565F2" w:rsidRPr="00DA3879" w:rsidRDefault="00B570E9" w:rsidP="00B570E9">
            <w:pPr>
              <w:autoSpaceDE w:val="0"/>
              <w:autoSpaceDN w:val="0"/>
              <w:adjustRightInd w:val="0"/>
              <w:jc w:val="both"/>
              <w:rPr>
                <w:rFonts w:eastAsia="Calibri"/>
                <w:sz w:val="24"/>
                <w:szCs w:val="24"/>
                <w:lang w:eastAsia="ru-RU"/>
              </w:rPr>
            </w:pPr>
            <w:r w:rsidRPr="00DA3879">
              <w:rPr>
                <w:rFonts w:eastAsia="Calibri"/>
                <w:sz w:val="24"/>
                <w:szCs w:val="24"/>
                <w:lang w:eastAsia="ru-RU"/>
              </w:rPr>
              <w:t>9. Проведение 5 социологических исследований</w:t>
            </w:r>
          </w:p>
        </w:tc>
      </w:tr>
    </w:tbl>
    <w:p w14:paraId="3D80A8C4" w14:textId="77777777" w:rsidR="00E565F2" w:rsidRPr="00DA3879" w:rsidRDefault="00E565F2" w:rsidP="00E565F2">
      <w:pPr>
        <w:autoSpaceDE w:val="0"/>
        <w:autoSpaceDN w:val="0"/>
        <w:adjustRightInd w:val="0"/>
        <w:ind w:firstLine="540"/>
        <w:jc w:val="both"/>
        <w:rPr>
          <w:rFonts w:eastAsia="Calibri"/>
          <w:lang w:eastAsia="ru-RU"/>
        </w:rPr>
      </w:pPr>
    </w:p>
    <w:p w14:paraId="0BD74AB6"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2. Общая характеристика сферы реализации подпрограммы,</w:t>
      </w:r>
    </w:p>
    <w:p w14:paraId="5D59E3FC" w14:textId="77777777"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в том числе основных проблем, и прогноз ее развития</w:t>
      </w:r>
    </w:p>
    <w:p w14:paraId="5C8C1968" w14:textId="77777777" w:rsidR="00E565F2" w:rsidRPr="00DA3879" w:rsidRDefault="00E565F2" w:rsidP="00E565F2">
      <w:pPr>
        <w:autoSpaceDE w:val="0"/>
        <w:autoSpaceDN w:val="0"/>
        <w:adjustRightInd w:val="0"/>
        <w:ind w:firstLine="540"/>
        <w:jc w:val="both"/>
        <w:rPr>
          <w:rFonts w:eastAsia="Calibri"/>
          <w:lang w:eastAsia="ru-RU"/>
        </w:rPr>
      </w:pPr>
    </w:p>
    <w:p w14:paraId="4D0E559E" w14:textId="77777777" w:rsidR="00B570E9" w:rsidRPr="00DA3879" w:rsidRDefault="00B570E9" w:rsidP="00E565F2">
      <w:pPr>
        <w:autoSpaceDE w:val="0"/>
        <w:autoSpaceDN w:val="0"/>
        <w:adjustRightInd w:val="0"/>
        <w:ind w:firstLine="709"/>
        <w:jc w:val="both"/>
        <w:rPr>
          <w:rFonts w:eastAsia="Calibri"/>
          <w:lang w:eastAsia="ru-RU"/>
        </w:rPr>
      </w:pPr>
      <w:r w:rsidRPr="00DA3879">
        <w:rPr>
          <w:rFonts w:eastAsia="Calibri"/>
          <w:lang w:eastAsia="ru-RU"/>
        </w:rPr>
        <w:t>На фоне современных вызовов и угроз, имеющих как внешнее, так и внутреннее измерение, актуальной становится цель укрепления гражданского единства и гармонизации межнациональных (межэтнических) отношений на территории области.</w:t>
      </w:r>
    </w:p>
    <w:p w14:paraId="5FCA63AF" w14:textId="77777777" w:rsidR="00B570E9" w:rsidRPr="00DA3879" w:rsidRDefault="00B570E9" w:rsidP="00B570E9">
      <w:pPr>
        <w:autoSpaceDE w:val="0"/>
        <w:autoSpaceDN w:val="0"/>
        <w:adjustRightInd w:val="0"/>
        <w:ind w:firstLine="709"/>
        <w:jc w:val="both"/>
        <w:rPr>
          <w:rFonts w:eastAsia="Calibri"/>
          <w:lang w:eastAsia="ru-RU"/>
        </w:rPr>
      </w:pPr>
      <w:r w:rsidRPr="00DA3879">
        <w:rPr>
          <w:rFonts w:eastAsia="Calibri"/>
          <w:lang w:eastAsia="ru-RU"/>
        </w:rPr>
        <w:t>На развитие межнациональных (межэтнических) отношений влияют следующие негативные факторы:</w:t>
      </w:r>
    </w:p>
    <w:p w14:paraId="725F2BFA" w14:textId="110376F2"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размывание традиционных нравственных ценностей народов России;</w:t>
      </w:r>
    </w:p>
    <w:p w14:paraId="48271C3E" w14:textId="378A0ACA"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lastRenderedPageBreak/>
        <w:t>-</w:t>
      </w:r>
      <w:r w:rsidR="00B570E9" w:rsidRPr="00DA3879">
        <w:rPr>
          <w:rFonts w:eastAsia="Calibri"/>
          <w:lang w:eastAsia="ru-RU"/>
        </w:rPr>
        <w:t xml:space="preserve"> недостаточность мер по формированию российской гражданской идентичности и гражданского единства, воспитанию культуры межнационального общения, изучению истории и традиций российских народов;</w:t>
      </w:r>
    </w:p>
    <w:p w14:paraId="1F734B45" w14:textId="5A993F54"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высокий уровень социального и имущественного неравенства, распространенность негативных стереотипов в отношении других народов;</w:t>
      </w:r>
    </w:p>
    <w:p w14:paraId="251B5A41" w14:textId="00662064"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недостаточность реализуемых мер по обеспечению эффективной социальной и культурной интеграции и адаптации мигрантов;</w:t>
      </w:r>
    </w:p>
    <w:p w14:paraId="25622E55" w14:textId="252EAD15"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незаконная миграция.</w:t>
      </w:r>
    </w:p>
    <w:p w14:paraId="429827A1" w14:textId="77777777" w:rsidR="00B570E9" w:rsidRPr="00DA3879" w:rsidRDefault="00B570E9" w:rsidP="00B570E9">
      <w:pPr>
        <w:autoSpaceDE w:val="0"/>
        <w:autoSpaceDN w:val="0"/>
        <w:adjustRightInd w:val="0"/>
        <w:ind w:firstLine="709"/>
        <w:jc w:val="both"/>
        <w:rPr>
          <w:rFonts w:eastAsia="Calibri"/>
          <w:lang w:eastAsia="ru-RU"/>
        </w:rPr>
      </w:pPr>
      <w:r w:rsidRPr="00DA3879">
        <w:rPr>
          <w:rFonts w:eastAsia="Calibri"/>
          <w:lang w:eastAsia="ru-RU"/>
        </w:rPr>
        <w:t>Ключевыми проблемами в сфере состояния межэтнических отношений в современной России являются:</w:t>
      </w:r>
    </w:p>
    <w:p w14:paraId="62352088" w14:textId="063372CB"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слабое общероссийское гражданское самосознание (общероссийская гражданская идентичность) при все большей значимости этнической и религиозной самоидентификации;</w:t>
      </w:r>
    </w:p>
    <w:p w14:paraId="2B2DE177" w14:textId="46C2EE92"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рост националистических настроений в среде различных этнических общностей;</w:t>
      </w:r>
    </w:p>
    <w:p w14:paraId="1A2F66D4" w14:textId="29DB3252" w:rsidR="00B570E9"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рост числа внешних трудовых мигрантов и их низкая социокультурная адаптация к условиям принимающего сообщества;</w:t>
      </w:r>
    </w:p>
    <w:p w14:paraId="6AC06CA9" w14:textId="28E81FED" w:rsidR="000307DD" w:rsidRPr="00DA3879" w:rsidRDefault="001478F4" w:rsidP="00B570E9">
      <w:pPr>
        <w:autoSpaceDE w:val="0"/>
        <w:autoSpaceDN w:val="0"/>
        <w:adjustRightInd w:val="0"/>
        <w:ind w:firstLine="709"/>
        <w:jc w:val="both"/>
        <w:rPr>
          <w:rFonts w:eastAsia="Calibri"/>
          <w:lang w:eastAsia="ru-RU"/>
        </w:rPr>
      </w:pPr>
      <w:r>
        <w:rPr>
          <w:rFonts w:eastAsia="Calibri"/>
          <w:lang w:eastAsia="ru-RU"/>
        </w:rPr>
        <w:t>-</w:t>
      </w:r>
      <w:r w:rsidR="00B570E9" w:rsidRPr="00DA3879">
        <w:rPr>
          <w:rFonts w:eastAsia="Calibri"/>
          <w:lang w:eastAsia="ru-RU"/>
        </w:rPr>
        <w:t xml:space="preserve"> недостаточная координация использования ресурсов в целях достижения гармонизации межнациональных отношений, укрепления гражданского единства многонационального народа Российской Федерации (российской нации).</w:t>
      </w:r>
    </w:p>
    <w:p w14:paraId="66BEAC02"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Ключевыми проблемами в сфере состояния межэтнических отношений в современной России являются:</w:t>
      </w:r>
    </w:p>
    <w:p w14:paraId="3BD9A3EA" w14:textId="55525BF7" w:rsidR="00E565F2" w:rsidRPr="00DA3879" w:rsidRDefault="001478F4"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слабое общероссийское гражданское самосознание (общероссийская гражданская идентичность) при все большей значимости этнической и религиозной самоидентификации;</w:t>
      </w:r>
    </w:p>
    <w:p w14:paraId="27722406" w14:textId="14788099" w:rsidR="00E565F2" w:rsidRPr="00DA3879" w:rsidRDefault="001478F4"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рост националистических настроений в среде различных этнических общностей;</w:t>
      </w:r>
    </w:p>
    <w:p w14:paraId="60DCAFC0" w14:textId="4967D51B" w:rsidR="00E565F2" w:rsidRPr="00DA3879" w:rsidRDefault="001478F4"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рост числа внешних трудовых мигрантов и их низкая социокультурная адаптация к условиям принимающего сообщества;</w:t>
      </w:r>
    </w:p>
    <w:p w14:paraId="0D4F5416" w14:textId="26D7ADF2" w:rsidR="00E565F2" w:rsidRPr="00DA3879" w:rsidRDefault="001478F4"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недостаточная координация использования ресурсов в целях достижения гармонизации межнациональных отношений, укрепления гражданского единства многонационального народа Российской Федерации (российской нации).</w:t>
      </w:r>
    </w:p>
    <w:p w14:paraId="375982B8"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На фоне современных вызовов и угроз, имеющих как внешнее, так и внутреннее измерение, актуальной становится цель укрепления гражданского единства и гармонизации межнациональных (межэтнических) отношений на территории Еврейской автономной области.</w:t>
      </w:r>
    </w:p>
    <w:p w14:paraId="7FF8A58E"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Для эффективного решения указанных задач необходимы целенаправленные системные методы, поэтому для эффективной реализации государственной национальной политики Российской Федерации на территории области и обеспечения устойчивого этнокультурного развития необходимо применение программного метода.</w:t>
      </w:r>
    </w:p>
    <w:p w14:paraId="459EA36D" w14:textId="08EE9026"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lastRenderedPageBreak/>
        <w:t xml:space="preserve">Этническая структура населения области сегодня представлена следующими национальностями (по данным Всероссийской переписи населения 2010 года): русские </w:t>
      </w:r>
      <w:r w:rsidR="005C04A9">
        <w:rPr>
          <w:rFonts w:eastAsia="Calibri"/>
          <w:lang w:eastAsia="ru-RU"/>
        </w:rPr>
        <w:t>–</w:t>
      </w:r>
      <w:r w:rsidRPr="00DA3879">
        <w:rPr>
          <w:rFonts w:eastAsia="Calibri"/>
          <w:lang w:eastAsia="ru-RU"/>
        </w:rPr>
        <w:t xml:space="preserve"> 90 процентов, украинцы </w:t>
      </w:r>
      <w:r w:rsidR="005C04A9">
        <w:rPr>
          <w:rFonts w:eastAsia="Calibri"/>
          <w:lang w:eastAsia="ru-RU"/>
        </w:rPr>
        <w:t>–</w:t>
      </w:r>
      <w:r w:rsidRPr="00DA3879">
        <w:rPr>
          <w:rFonts w:eastAsia="Calibri"/>
          <w:lang w:eastAsia="ru-RU"/>
        </w:rPr>
        <w:t xml:space="preserve"> 2,75 процента, евреи </w:t>
      </w:r>
      <w:r w:rsidR="005C04A9">
        <w:rPr>
          <w:rFonts w:eastAsia="Calibri"/>
          <w:lang w:eastAsia="ru-RU"/>
        </w:rPr>
        <w:t>–</w:t>
      </w:r>
      <w:r w:rsidRPr="00DA3879">
        <w:rPr>
          <w:rFonts w:eastAsia="Calibri"/>
          <w:lang w:eastAsia="ru-RU"/>
        </w:rPr>
        <w:t xml:space="preserve"> 0,92 процента, татары и белорусы </w:t>
      </w:r>
      <w:r w:rsidR="005C04A9">
        <w:rPr>
          <w:rFonts w:eastAsia="Calibri"/>
          <w:lang w:eastAsia="ru-RU"/>
        </w:rPr>
        <w:t>–</w:t>
      </w:r>
      <w:r w:rsidRPr="00DA3879">
        <w:rPr>
          <w:rFonts w:eastAsia="Calibri"/>
          <w:lang w:eastAsia="ru-RU"/>
        </w:rPr>
        <w:t xml:space="preserve"> по 3,04 процента, молдаване </w:t>
      </w:r>
      <w:r w:rsidR="005C04A9">
        <w:rPr>
          <w:rFonts w:eastAsia="Calibri"/>
          <w:lang w:eastAsia="ru-RU"/>
        </w:rPr>
        <w:t>–</w:t>
      </w:r>
      <w:r w:rsidRPr="00DA3879">
        <w:rPr>
          <w:rFonts w:eastAsia="Calibri"/>
          <w:lang w:eastAsia="ru-RU"/>
        </w:rPr>
        <w:t xml:space="preserve"> 0,25 процента.</w:t>
      </w:r>
    </w:p>
    <w:p w14:paraId="71F069E1" w14:textId="77777777" w:rsidR="00E565F2" w:rsidRPr="00DA3879" w:rsidRDefault="00E565F2" w:rsidP="000307DD">
      <w:pPr>
        <w:autoSpaceDE w:val="0"/>
        <w:autoSpaceDN w:val="0"/>
        <w:adjustRightInd w:val="0"/>
        <w:ind w:firstLine="709"/>
        <w:jc w:val="both"/>
        <w:rPr>
          <w:rFonts w:eastAsia="Calibri"/>
          <w:lang w:eastAsia="ru-RU"/>
        </w:rPr>
      </w:pPr>
      <w:r w:rsidRPr="00DA3879">
        <w:rPr>
          <w:rFonts w:eastAsia="Calibri"/>
          <w:lang w:eastAsia="ru-RU"/>
        </w:rPr>
        <w:t>В этих условиях серьезным вызовом и системной задачей является управление этнокультурным многообразием. Осуществить это возможно только с использованием программного подхода, в противном случае меры поддержки этнокультурного многообразия ограничиваются отдельными мероприятиями несистемного характера с ростом риска возникновения конфликтных ситуаций в сфере межнациональных и межконфессиональных отношений.</w:t>
      </w:r>
    </w:p>
    <w:p w14:paraId="06143A94"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Для определения состояния межконфессиональных и межнациональных отношений в области в 2020 году на территории области было проведено социологическое исследование.</w:t>
      </w:r>
    </w:p>
    <w:p w14:paraId="5118061F" w14:textId="3DA2F101"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 xml:space="preserve">Метод сбора информации: поквартирное личное формализованное интервью по месту жительства респондентов. Выборка квотная с распределением по полу, возрасту и району проживания. Объем выборочной совокупности </w:t>
      </w:r>
      <w:r w:rsidR="005C04A9">
        <w:rPr>
          <w:rFonts w:eastAsia="Calibri"/>
          <w:lang w:eastAsia="ru-RU"/>
        </w:rPr>
        <w:t>–</w:t>
      </w:r>
      <w:r w:rsidRPr="00DA3879">
        <w:rPr>
          <w:rFonts w:eastAsia="Calibri"/>
          <w:lang w:eastAsia="ru-RU"/>
        </w:rPr>
        <w:t xml:space="preserve"> 500 человек.</w:t>
      </w:r>
    </w:p>
    <w:p w14:paraId="21AFC29B"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Первый вопрос, который был задан респондентам, касался их мнения по поводу отношений между людьми различных национальностей. Распределение ответов представлено на рисунке 1.</w:t>
      </w:r>
    </w:p>
    <w:p w14:paraId="44E65EE9" w14:textId="1F237139" w:rsidR="000307DD" w:rsidRPr="00DA3879" w:rsidRDefault="000307DD" w:rsidP="000307DD">
      <w:pPr>
        <w:autoSpaceDE w:val="0"/>
        <w:autoSpaceDN w:val="0"/>
        <w:adjustRightInd w:val="0"/>
        <w:jc w:val="center"/>
        <w:rPr>
          <w:rFonts w:eastAsia="Calibri"/>
          <w:lang w:eastAsia="ru-RU"/>
        </w:rPr>
      </w:pPr>
      <w:r w:rsidRPr="00DA3879">
        <w:rPr>
          <w:rFonts w:eastAsia="Calibri"/>
          <w:noProof/>
          <w:position w:val="-176"/>
          <w:lang w:eastAsia="ru-RU"/>
        </w:rPr>
        <w:drawing>
          <wp:inline distT="0" distB="0" distL="0" distR="0" wp14:anchorId="11AE0496" wp14:editId="0B2ED80F">
            <wp:extent cx="5362575" cy="2419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2419350"/>
                    </a:xfrm>
                    <a:prstGeom prst="rect">
                      <a:avLst/>
                    </a:prstGeom>
                    <a:noFill/>
                    <a:ln>
                      <a:noFill/>
                    </a:ln>
                  </pic:spPr>
                </pic:pic>
              </a:graphicData>
            </a:graphic>
          </wp:inline>
        </w:drawing>
      </w:r>
    </w:p>
    <w:p w14:paraId="5DF789D3" w14:textId="77777777" w:rsidR="000307DD" w:rsidRPr="00DA3879" w:rsidRDefault="000307DD" w:rsidP="000307DD">
      <w:pPr>
        <w:autoSpaceDE w:val="0"/>
        <w:autoSpaceDN w:val="0"/>
        <w:adjustRightInd w:val="0"/>
        <w:jc w:val="center"/>
        <w:outlineLvl w:val="0"/>
        <w:rPr>
          <w:rFonts w:eastAsia="Calibri"/>
          <w:lang w:eastAsia="ru-RU"/>
        </w:rPr>
      </w:pPr>
      <w:r w:rsidRPr="00DA3879">
        <w:rPr>
          <w:rFonts w:eastAsia="Calibri"/>
          <w:lang w:eastAsia="ru-RU"/>
        </w:rPr>
        <w:t>Рисунок 1. Каковы, на Ваш взгляд, отношения между людьми</w:t>
      </w:r>
    </w:p>
    <w:p w14:paraId="7C6F5038" w14:textId="77777777" w:rsidR="000307DD" w:rsidRPr="00DA3879" w:rsidRDefault="000307DD" w:rsidP="000307DD">
      <w:pPr>
        <w:autoSpaceDE w:val="0"/>
        <w:autoSpaceDN w:val="0"/>
        <w:adjustRightInd w:val="0"/>
        <w:jc w:val="center"/>
        <w:rPr>
          <w:rFonts w:eastAsia="Calibri"/>
          <w:lang w:eastAsia="ru-RU"/>
        </w:rPr>
      </w:pPr>
      <w:r w:rsidRPr="00DA3879">
        <w:rPr>
          <w:rFonts w:eastAsia="Calibri"/>
          <w:lang w:eastAsia="ru-RU"/>
        </w:rPr>
        <w:t>различных национальностей в населенном пункте, в котором Вы</w:t>
      </w:r>
    </w:p>
    <w:p w14:paraId="55657C1D" w14:textId="77777777" w:rsidR="000307DD" w:rsidRPr="00DA3879" w:rsidRDefault="000307DD" w:rsidP="000307DD">
      <w:pPr>
        <w:autoSpaceDE w:val="0"/>
        <w:autoSpaceDN w:val="0"/>
        <w:adjustRightInd w:val="0"/>
        <w:jc w:val="center"/>
        <w:rPr>
          <w:rFonts w:eastAsia="Calibri"/>
          <w:lang w:eastAsia="ru-RU"/>
        </w:rPr>
      </w:pPr>
      <w:r w:rsidRPr="00DA3879">
        <w:rPr>
          <w:rFonts w:eastAsia="Calibri"/>
          <w:lang w:eastAsia="ru-RU"/>
        </w:rPr>
        <w:t>проживаете</w:t>
      </w:r>
    </w:p>
    <w:p w14:paraId="7BC431C0"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Более половины опрошенных (66 процентов) отмечают, что отношения между людьми различных национальностей нейтральные, бесконфликтные, 12 процентов считают отношения доброжелательными, 5 процентов считают отношения напряженными, конфликтными.</w:t>
      </w:r>
    </w:p>
    <w:p w14:paraId="30B586D1"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Второй вопрос касался мнения жителей области относительно отношений между людьми различных вероисповеданий.</w:t>
      </w:r>
    </w:p>
    <w:p w14:paraId="3F01C157"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Распределение ответов представлено на рисунке 2.</w:t>
      </w:r>
    </w:p>
    <w:p w14:paraId="0B9F6369" w14:textId="13635394" w:rsidR="000307DD" w:rsidRPr="00DA3879" w:rsidRDefault="000307DD" w:rsidP="000307DD">
      <w:pPr>
        <w:autoSpaceDE w:val="0"/>
        <w:autoSpaceDN w:val="0"/>
        <w:adjustRightInd w:val="0"/>
        <w:jc w:val="center"/>
        <w:rPr>
          <w:rFonts w:eastAsia="Calibri"/>
          <w:lang w:eastAsia="ru-RU"/>
        </w:rPr>
      </w:pPr>
      <w:r w:rsidRPr="00DA3879">
        <w:rPr>
          <w:rFonts w:eastAsia="Calibri"/>
          <w:noProof/>
          <w:position w:val="-205"/>
          <w:lang w:eastAsia="ru-RU"/>
        </w:rPr>
        <w:lastRenderedPageBreak/>
        <w:drawing>
          <wp:inline distT="0" distB="0" distL="0" distR="0" wp14:anchorId="5BF2A0EB" wp14:editId="6F90719C">
            <wp:extent cx="5362575" cy="2781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2781300"/>
                    </a:xfrm>
                    <a:prstGeom prst="rect">
                      <a:avLst/>
                    </a:prstGeom>
                    <a:noFill/>
                    <a:ln>
                      <a:noFill/>
                    </a:ln>
                  </pic:spPr>
                </pic:pic>
              </a:graphicData>
            </a:graphic>
          </wp:inline>
        </w:drawing>
      </w:r>
    </w:p>
    <w:p w14:paraId="5922B16B" w14:textId="77777777" w:rsidR="000307DD" w:rsidRPr="00DA3879" w:rsidRDefault="000307DD" w:rsidP="000307DD">
      <w:pPr>
        <w:autoSpaceDE w:val="0"/>
        <w:autoSpaceDN w:val="0"/>
        <w:adjustRightInd w:val="0"/>
        <w:jc w:val="center"/>
        <w:outlineLvl w:val="0"/>
        <w:rPr>
          <w:rFonts w:eastAsia="Calibri"/>
          <w:lang w:eastAsia="ru-RU"/>
        </w:rPr>
      </w:pPr>
      <w:r w:rsidRPr="00DA3879">
        <w:rPr>
          <w:rFonts w:eastAsia="Calibri"/>
          <w:lang w:eastAsia="ru-RU"/>
        </w:rPr>
        <w:t>Рисунок 2. Каковы, на Ваш взгляд, отношения между людьми</w:t>
      </w:r>
    </w:p>
    <w:p w14:paraId="22FD4C09" w14:textId="77777777" w:rsidR="000307DD" w:rsidRPr="00DA3879" w:rsidRDefault="000307DD" w:rsidP="000307DD">
      <w:pPr>
        <w:autoSpaceDE w:val="0"/>
        <w:autoSpaceDN w:val="0"/>
        <w:adjustRightInd w:val="0"/>
        <w:jc w:val="center"/>
        <w:rPr>
          <w:rFonts w:eastAsia="Calibri"/>
          <w:lang w:eastAsia="ru-RU"/>
        </w:rPr>
      </w:pPr>
      <w:r w:rsidRPr="00DA3879">
        <w:rPr>
          <w:rFonts w:eastAsia="Calibri"/>
          <w:lang w:eastAsia="ru-RU"/>
        </w:rPr>
        <w:t>различных вероисповеданий в населенном пункте, где Вы</w:t>
      </w:r>
    </w:p>
    <w:p w14:paraId="6A5AB9E7" w14:textId="77777777" w:rsidR="000307DD" w:rsidRPr="00DA3879" w:rsidRDefault="000307DD" w:rsidP="000307DD">
      <w:pPr>
        <w:autoSpaceDE w:val="0"/>
        <w:autoSpaceDN w:val="0"/>
        <w:adjustRightInd w:val="0"/>
        <w:jc w:val="center"/>
        <w:rPr>
          <w:rFonts w:eastAsia="Calibri"/>
          <w:lang w:eastAsia="ru-RU"/>
        </w:rPr>
      </w:pPr>
      <w:r w:rsidRPr="00DA3879">
        <w:rPr>
          <w:rFonts w:eastAsia="Calibri"/>
          <w:lang w:eastAsia="ru-RU"/>
        </w:rPr>
        <w:t>живете?</w:t>
      </w:r>
    </w:p>
    <w:p w14:paraId="0C15C6CE"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Более половины опрошенных (68 процентов) отмечают, что отношения между людьми различных вероисповеданий нейтральные, бесконфликтные, 12 процентов считают отношения доброжелательными, 2 процента считают отношения напряженными, конфликтными.</w:t>
      </w:r>
    </w:p>
    <w:p w14:paraId="3A787DC4"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В целом результаты проведенного социологического опроса свидетельствуют, что в данный момент необходимо принимать дополнительные меры по формированию российской гражданской идентичности и гражданского единства, воспитанию культуры межнационального общения, изучению истории и традиций российских народов; в достаточной степени реализовывать меры по обеспечению эффективной социальной и культурной интеграции и адаптации мигрантов; координировать действия в сфере реализации государственной национальной политики, включая профилактику экстремизма и раннее предупреждение межнациональных конфликтов в субъектах Российской Федерации.</w:t>
      </w:r>
    </w:p>
    <w:p w14:paraId="3B7D9322" w14:textId="77777777"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Решение этнокультурных проблем в условиях этнического многообразия области требует системного взаимодействия органов государственной власти и органов местного самоуправления области, общественных объединений и других субъектов этнокультурной деятельности, что обусловливает необходимость применения программных методов.</w:t>
      </w:r>
    </w:p>
    <w:p w14:paraId="5B824B67" w14:textId="74AFE341" w:rsidR="000307DD" w:rsidRPr="00DA3879" w:rsidRDefault="000307DD" w:rsidP="000307DD">
      <w:pPr>
        <w:autoSpaceDE w:val="0"/>
        <w:autoSpaceDN w:val="0"/>
        <w:adjustRightInd w:val="0"/>
        <w:ind w:firstLine="540"/>
        <w:jc w:val="both"/>
        <w:rPr>
          <w:rFonts w:eastAsia="Calibri"/>
          <w:lang w:eastAsia="ru-RU"/>
        </w:rPr>
      </w:pPr>
      <w:r w:rsidRPr="00DA3879">
        <w:rPr>
          <w:rFonts w:eastAsia="Calibri"/>
          <w:lang w:eastAsia="ru-RU"/>
        </w:rPr>
        <w:t>Практическая сторона реализации мер в сфере государственной национальной политики требует повышения роли общественных институтов, в том числе национально</w:t>
      </w:r>
      <w:r w:rsidR="005C04A9">
        <w:rPr>
          <w:rFonts w:eastAsia="Calibri"/>
          <w:lang w:eastAsia="ru-RU"/>
        </w:rPr>
        <w:t>–</w:t>
      </w:r>
      <w:r w:rsidRPr="00DA3879">
        <w:rPr>
          <w:rFonts w:eastAsia="Calibri"/>
          <w:lang w:eastAsia="ru-RU"/>
        </w:rPr>
        <w:t>культурных и религиозных организаций области. Необходимо активное вовлечение национально</w:t>
      </w:r>
      <w:r w:rsidR="005C04A9">
        <w:rPr>
          <w:rFonts w:eastAsia="Calibri"/>
          <w:lang w:eastAsia="ru-RU"/>
        </w:rPr>
        <w:t>–</w:t>
      </w:r>
      <w:r w:rsidRPr="00DA3879">
        <w:rPr>
          <w:rFonts w:eastAsia="Calibri"/>
          <w:lang w:eastAsia="ru-RU"/>
        </w:rPr>
        <w:t>культурных и религиозных организаций в реализацию государственной программы.</w:t>
      </w:r>
    </w:p>
    <w:p w14:paraId="40B32CF3" w14:textId="77777777" w:rsidR="00E565F2" w:rsidRPr="00DA3879" w:rsidRDefault="00E565F2" w:rsidP="000307DD">
      <w:pPr>
        <w:autoSpaceDE w:val="0"/>
        <w:autoSpaceDN w:val="0"/>
        <w:adjustRightInd w:val="0"/>
        <w:ind w:firstLine="709"/>
        <w:jc w:val="both"/>
        <w:rPr>
          <w:rFonts w:eastAsia="Calibri"/>
          <w:lang w:eastAsia="ru-RU"/>
        </w:rPr>
      </w:pPr>
      <w:r w:rsidRPr="00DA3879">
        <w:rPr>
          <w:rFonts w:eastAsia="Calibri"/>
          <w:lang w:eastAsia="ru-RU"/>
        </w:rPr>
        <w:t>Подпрограмма обеспечит координацию государственной национальной политики, поддержку диалога между органами государственной власти области и общественными национальными и религиозными объединениями области.</w:t>
      </w:r>
    </w:p>
    <w:p w14:paraId="34D03986" w14:textId="77777777" w:rsidR="00E565F2" w:rsidRPr="00DA3879" w:rsidRDefault="00E565F2" w:rsidP="00E565F2">
      <w:pPr>
        <w:autoSpaceDE w:val="0"/>
        <w:autoSpaceDN w:val="0"/>
        <w:adjustRightInd w:val="0"/>
        <w:ind w:firstLine="540"/>
        <w:jc w:val="both"/>
        <w:rPr>
          <w:rFonts w:eastAsia="Calibri"/>
          <w:lang w:eastAsia="ru-RU"/>
        </w:rPr>
      </w:pPr>
    </w:p>
    <w:p w14:paraId="333B9BF4"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3. Приоритеты государственной политики в сфере реализации</w:t>
      </w:r>
    </w:p>
    <w:p w14:paraId="10DAA40E" w14:textId="77777777"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подпрограммы, цели и задачи подпрограммы</w:t>
      </w:r>
    </w:p>
    <w:p w14:paraId="2ED45A58" w14:textId="77777777" w:rsidR="00E565F2" w:rsidRPr="00DA3879" w:rsidRDefault="00E565F2" w:rsidP="00E565F2">
      <w:pPr>
        <w:autoSpaceDE w:val="0"/>
        <w:autoSpaceDN w:val="0"/>
        <w:adjustRightInd w:val="0"/>
        <w:ind w:firstLine="540"/>
        <w:jc w:val="both"/>
        <w:rPr>
          <w:rFonts w:eastAsia="Calibri"/>
          <w:lang w:eastAsia="ru-RU"/>
        </w:rPr>
      </w:pPr>
    </w:p>
    <w:p w14:paraId="4DA09477" w14:textId="5DA05891" w:rsidR="000307DD" w:rsidRPr="00DA3879" w:rsidRDefault="000307DD" w:rsidP="000307DD">
      <w:pPr>
        <w:autoSpaceDE w:val="0"/>
        <w:autoSpaceDN w:val="0"/>
        <w:adjustRightInd w:val="0"/>
        <w:ind w:firstLine="709"/>
        <w:jc w:val="both"/>
        <w:rPr>
          <w:rFonts w:eastAsia="Calibri"/>
          <w:lang w:eastAsia="ru-RU"/>
        </w:rPr>
      </w:pPr>
      <w:r w:rsidRPr="00DA3879">
        <w:rPr>
          <w:rFonts w:eastAsia="Calibri"/>
          <w:lang w:eastAsia="ru-RU"/>
        </w:rPr>
        <w:t xml:space="preserve">Цель и задачи подпрограммы </w:t>
      </w:r>
      <w:r w:rsidR="005C04A9">
        <w:rPr>
          <w:rFonts w:eastAsia="Calibri"/>
          <w:lang w:eastAsia="ru-RU"/>
        </w:rPr>
        <w:t>«</w:t>
      </w:r>
      <w:r w:rsidRPr="00DA3879">
        <w:rPr>
          <w:rFonts w:eastAsia="Calibri"/>
          <w:lang w:eastAsia="ru-RU"/>
        </w:rPr>
        <w:t>Укрепление гражданского единства и гармонизация межнациональных отношений на территории Еврейской автономной области</w:t>
      </w:r>
      <w:r w:rsidR="005C04A9">
        <w:rPr>
          <w:rFonts w:eastAsia="Calibri"/>
          <w:lang w:eastAsia="ru-RU"/>
        </w:rPr>
        <w:t>»</w:t>
      </w:r>
      <w:r w:rsidRPr="00DA3879">
        <w:rPr>
          <w:rFonts w:eastAsia="Calibri"/>
          <w:lang w:eastAsia="ru-RU"/>
        </w:rPr>
        <w:t xml:space="preserve"> (далее </w:t>
      </w:r>
      <w:r w:rsidR="005C04A9">
        <w:rPr>
          <w:rFonts w:eastAsia="Calibri"/>
          <w:lang w:eastAsia="ru-RU"/>
        </w:rPr>
        <w:t>–</w:t>
      </w:r>
      <w:r w:rsidRPr="00DA3879">
        <w:rPr>
          <w:rFonts w:eastAsia="Calibri"/>
          <w:lang w:eastAsia="ru-RU"/>
        </w:rPr>
        <w:t xml:space="preserve"> подпрограмма) соответствуют приоритетным задачам развития Российской Федерации, которые определены Стратегией государственной национальной политики Российской Федерации на период до 2025 года, утвержденной Указом Президента Российской Федерации от 19.12.2012 № 1666, Стратегией национальной безопасности Российской Федерации, утвержденной Указом Президента Российской Федерации от 02.07.2021 № 400, Стратегией социально</w:t>
      </w:r>
      <w:r w:rsidR="005C04A9">
        <w:rPr>
          <w:rFonts w:eastAsia="Calibri"/>
          <w:lang w:eastAsia="ru-RU"/>
        </w:rPr>
        <w:t>–</w:t>
      </w:r>
      <w:r w:rsidRPr="00DA3879">
        <w:rPr>
          <w:rFonts w:eastAsia="Calibri"/>
          <w:lang w:eastAsia="ru-RU"/>
        </w:rPr>
        <w:t>экономического развития области на период до 2030 года, утвержденной постановлением правительства области от 15.11.2018 № 419</w:t>
      </w:r>
      <w:r w:rsidR="005C04A9">
        <w:rPr>
          <w:rFonts w:eastAsia="Calibri"/>
          <w:lang w:eastAsia="ru-RU"/>
        </w:rPr>
        <w:t>-</w:t>
      </w:r>
      <w:r w:rsidRPr="00DA3879">
        <w:rPr>
          <w:rFonts w:eastAsia="Calibri"/>
          <w:lang w:eastAsia="ru-RU"/>
        </w:rPr>
        <w:t>пп, а также иными документами стратегического характера.</w:t>
      </w:r>
    </w:p>
    <w:p w14:paraId="70B59D95" w14:textId="27A6067F"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 xml:space="preserve">Цель подпрограммы </w:t>
      </w:r>
      <w:r w:rsidR="005C04A9">
        <w:rPr>
          <w:rFonts w:eastAsia="Calibri"/>
          <w:lang w:eastAsia="ru-RU"/>
        </w:rPr>
        <w:t>–</w:t>
      </w:r>
      <w:r w:rsidRPr="00DA3879">
        <w:rPr>
          <w:rFonts w:eastAsia="Calibri"/>
          <w:lang w:eastAsia="ru-RU"/>
        </w:rPr>
        <w:t xml:space="preserve"> укрепление единства многонационального народа Российской Федерации (российской нации).</w:t>
      </w:r>
    </w:p>
    <w:p w14:paraId="026B40A4"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Достижение поставленной цели предполагает реализацию следующих задач:</w:t>
      </w:r>
    </w:p>
    <w:p w14:paraId="679B749F" w14:textId="5A0AB423" w:rsidR="00E565F2" w:rsidRPr="00DA3879" w:rsidRDefault="005C04A9"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содействие укреплению гражданского единства и гармонизации межнациональных отношений на территории области;</w:t>
      </w:r>
    </w:p>
    <w:p w14:paraId="51D5D593" w14:textId="05C9A2AD" w:rsidR="00E565F2" w:rsidRPr="00DA3879" w:rsidRDefault="005C04A9"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содействие этнокультурному многообразию народов, проживающих на территории области.</w:t>
      </w:r>
    </w:p>
    <w:p w14:paraId="136F42C5"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Важную роль в решении задачи содействия укреплению гражданского единства и гармонизации межнациональных отношений играют поддержка проектов, направленных на усиление гражданского патриотизма, общероссийского гражданского самосознания и гражданской ответственности, взаимного уважения традиций и обычаев народов, проживающих на территории области, развитие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проживающих на территории области.</w:t>
      </w:r>
    </w:p>
    <w:p w14:paraId="2E61354B" w14:textId="78DFDE6D"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Необходимо проведение информационной кампании с использованием возможностей информационных технологий, печатных и электронных средств массовой информации, информационно</w:t>
      </w:r>
      <w:r w:rsidR="005C04A9">
        <w:rPr>
          <w:rFonts w:eastAsia="Calibri"/>
          <w:lang w:eastAsia="ru-RU"/>
        </w:rPr>
        <w:t>–</w:t>
      </w:r>
      <w:r w:rsidRPr="00DA3879">
        <w:rPr>
          <w:rFonts w:eastAsia="Calibri"/>
          <w:lang w:eastAsia="ru-RU"/>
        </w:rPr>
        <w:t>телекоммуникационной сети Интернет и социальной рекламы.</w:t>
      </w:r>
    </w:p>
    <w:p w14:paraId="62463AC9"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Решение задачи содействия этнокультурному многообразию народов, проживающих на территории области, предусматривает государственную поддержку этнических традиций народов, проживающих на территории области, что является основным фактором гармоничного развития общества в этнокультурной сфере и обусловливается необходимостью реализации правовых норм, закрепленных в федеральном и областном законодательстве.</w:t>
      </w:r>
    </w:p>
    <w:p w14:paraId="26F638E6" w14:textId="77777777" w:rsidR="00E565F2" w:rsidRPr="00DA3879" w:rsidRDefault="00E565F2" w:rsidP="00E565F2">
      <w:pPr>
        <w:autoSpaceDE w:val="0"/>
        <w:autoSpaceDN w:val="0"/>
        <w:adjustRightInd w:val="0"/>
        <w:ind w:firstLine="540"/>
        <w:jc w:val="both"/>
        <w:rPr>
          <w:rFonts w:eastAsia="Calibri"/>
          <w:lang w:eastAsia="ru-RU"/>
        </w:rPr>
      </w:pPr>
    </w:p>
    <w:p w14:paraId="4EF1A4BF"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4. Перечень показателей (индикаторов) подпрограммы</w:t>
      </w:r>
    </w:p>
    <w:p w14:paraId="274A2162" w14:textId="77777777" w:rsidR="00E565F2" w:rsidRPr="00DA3879" w:rsidRDefault="00E565F2" w:rsidP="00E565F2">
      <w:pPr>
        <w:autoSpaceDE w:val="0"/>
        <w:autoSpaceDN w:val="0"/>
        <w:adjustRightInd w:val="0"/>
        <w:ind w:firstLine="540"/>
        <w:jc w:val="both"/>
        <w:rPr>
          <w:rFonts w:eastAsia="Calibri"/>
          <w:lang w:eastAsia="ru-RU"/>
        </w:rPr>
      </w:pPr>
    </w:p>
    <w:p w14:paraId="61EF78F4" w14:textId="041061B6"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lastRenderedPageBreak/>
        <w:t>Перечень показателей (индикаторов) подпрограммы приведен в таблице 1 государственной программы.</w:t>
      </w:r>
    </w:p>
    <w:p w14:paraId="3B000600" w14:textId="77777777" w:rsidR="00E565F2" w:rsidRPr="00DA3879" w:rsidRDefault="00E565F2" w:rsidP="00E565F2">
      <w:pPr>
        <w:autoSpaceDE w:val="0"/>
        <w:autoSpaceDN w:val="0"/>
        <w:adjustRightInd w:val="0"/>
        <w:ind w:firstLine="540"/>
        <w:jc w:val="both"/>
        <w:rPr>
          <w:rFonts w:eastAsia="Calibri"/>
          <w:lang w:eastAsia="ru-RU"/>
        </w:rPr>
      </w:pPr>
    </w:p>
    <w:p w14:paraId="0AF31448"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5. Прогноз конечных результатов подпрограммы</w:t>
      </w:r>
    </w:p>
    <w:p w14:paraId="18BD5C76" w14:textId="77777777" w:rsidR="00E565F2" w:rsidRPr="00DA3879" w:rsidRDefault="00E565F2" w:rsidP="00E565F2">
      <w:pPr>
        <w:autoSpaceDE w:val="0"/>
        <w:autoSpaceDN w:val="0"/>
        <w:adjustRightInd w:val="0"/>
        <w:ind w:firstLine="540"/>
        <w:jc w:val="both"/>
        <w:rPr>
          <w:rFonts w:eastAsia="Calibri"/>
          <w:lang w:eastAsia="ru-RU"/>
        </w:rPr>
      </w:pPr>
    </w:p>
    <w:p w14:paraId="3390DD7B"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Выполнение подпрограммных мероприятий позволит:</w:t>
      </w:r>
    </w:p>
    <w:p w14:paraId="579A17F8" w14:textId="25E9E597"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провести </w:t>
      </w:r>
      <w:r w:rsidR="00FC751F" w:rsidRPr="00DA3879">
        <w:rPr>
          <w:rFonts w:eastAsia="Calibri"/>
          <w:lang w:eastAsia="ru-RU"/>
        </w:rPr>
        <w:t>15 молодежных акций, направленных на воспитание идей нетерпимости расизма и этнической нетерпимости, профилактику экстремизма и терроризма.</w:t>
      </w:r>
    </w:p>
    <w:p w14:paraId="4D9659D6" w14:textId="06F9B311"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провести 2 семинара, 3 конференции и 1 круглый стол по проблемам межнационального и межконфессионального согласия с участием представителей национальных объединений и основных конфессий, представленных на территории области, и средств массовой информации.</w:t>
      </w:r>
    </w:p>
    <w:p w14:paraId="1C01514B" w14:textId="13720404"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создать, издать и распространить 20 единиц баннеров по вопросам межнациональных и межконфессиональных отношений в области.</w:t>
      </w:r>
    </w:p>
    <w:p w14:paraId="799868F5" w14:textId="5616B883"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организовать участие 50 человек в мероприятиях, направленных на гармонизацию межнациональных отношений и укрепление российской гражданской идентичности.</w:t>
      </w:r>
    </w:p>
    <w:p w14:paraId="66FF807A" w14:textId="6DBDB5EC"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провести 3 мероприятия по укреплению единства российской нации и этнокультурному развитию народов России.</w:t>
      </w:r>
    </w:p>
    <w:p w14:paraId="72F0C3B9" w14:textId="79D72816"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издать 12 выпусков периодического интернет</w:t>
      </w:r>
      <w:r>
        <w:rPr>
          <w:rFonts w:eastAsia="Calibri"/>
          <w:lang w:eastAsia="ru-RU"/>
        </w:rPr>
        <w:t>–</w:t>
      </w:r>
      <w:r w:rsidR="00FC751F" w:rsidRPr="00DA3879">
        <w:rPr>
          <w:rFonts w:eastAsia="Calibri"/>
          <w:lang w:eastAsia="ru-RU"/>
        </w:rPr>
        <w:t>журнала об историко</w:t>
      </w:r>
      <w:r>
        <w:rPr>
          <w:rFonts w:eastAsia="Calibri"/>
          <w:lang w:eastAsia="ru-RU"/>
        </w:rPr>
        <w:t>-</w:t>
      </w:r>
      <w:r w:rsidR="00FC751F" w:rsidRPr="00DA3879">
        <w:rPr>
          <w:rFonts w:eastAsia="Calibri"/>
          <w:lang w:eastAsia="ru-RU"/>
        </w:rPr>
        <w:t>культурном наследии области.</w:t>
      </w:r>
    </w:p>
    <w:p w14:paraId="199196A2" w14:textId="37D6C6D1"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провести 40 национальных праздников, памятных дат народов, проживающих на территории области.</w:t>
      </w:r>
    </w:p>
    <w:p w14:paraId="014C733D" w14:textId="2ACEC139" w:rsidR="00FC751F"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провести 10 мероприятий, направленных на популяризацию изучения языков и культуры народов, представители которых проживают на территории области.</w:t>
      </w:r>
    </w:p>
    <w:p w14:paraId="51A9B02C" w14:textId="598423BA" w:rsidR="00E565F2" w:rsidRPr="00DA3879" w:rsidRDefault="005C04A9"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провести 5 социологических исследований</w:t>
      </w:r>
    </w:p>
    <w:p w14:paraId="677FBABD" w14:textId="77777777" w:rsidR="00FC751F" w:rsidRPr="00DA3879" w:rsidRDefault="00FC751F" w:rsidP="00FC751F">
      <w:pPr>
        <w:autoSpaceDE w:val="0"/>
        <w:autoSpaceDN w:val="0"/>
        <w:adjustRightInd w:val="0"/>
        <w:ind w:firstLine="709"/>
        <w:jc w:val="both"/>
        <w:rPr>
          <w:rFonts w:eastAsia="Calibri"/>
          <w:lang w:eastAsia="ru-RU"/>
        </w:rPr>
      </w:pPr>
    </w:p>
    <w:p w14:paraId="75D85828"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6. Сроки и этапы реализации подпрограммы</w:t>
      </w:r>
    </w:p>
    <w:p w14:paraId="0B4B7270" w14:textId="77777777" w:rsidR="00E565F2" w:rsidRPr="00DA3879" w:rsidRDefault="00E565F2" w:rsidP="00E565F2">
      <w:pPr>
        <w:autoSpaceDE w:val="0"/>
        <w:autoSpaceDN w:val="0"/>
        <w:adjustRightInd w:val="0"/>
        <w:ind w:firstLine="540"/>
        <w:jc w:val="both"/>
        <w:rPr>
          <w:rFonts w:eastAsia="Calibri"/>
          <w:lang w:eastAsia="ru-RU"/>
        </w:rPr>
      </w:pPr>
    </w:p>
    <w:p w14:paraId="6871F43F" w14:textId="6694185C"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 xml:space="preserve">Реализация подпрограммы будет осуществляться в </w:t>
      </w:r>
      <w:r w:rsidR="00FC751F" w:rsidRPr="00DA3879">
        <w:rPr>
          <w:rFonts w:eastAsia="Calibri"/>
          <w:lang w:eastAsia="ru-RU"/>
        </w:rPr>
        <w:t>2021</w:t>
      </w:r>
      <w:r w:rsidRPr="00DA3879">
        <w:rPr>
          <w:rFonts w:eastAsia="Calibri"/>
          <w:lang w:eastAsia="ru-RU"/>
        </w:rPr>
        <w:t xml:space="preserve"> </w:t>
      </w:r>
      <w:r w:rsidR="00FC751F" w:rsidRPr="00DA3879">
        <w:rPr>
          <w:rFonts w:eastAsia="Calibri"/>
          <w:lang w:eastAsia="ru-RU"/>
        </w:rPr>
        <w:t>–</w:t>
      </w:r>
      <w:r w:rsidRPr="00DA3879">
        <w:rPr>
          <w:rFonts w:eastAsia="Calibri"/>
          <w:lang w:eastAsia="ru-RU"/>
        </w:rPr>
        <w:t xml:space="preserve"> 202</w:t>
      </w:r>
      <w:r w:rsidR="00FC751F" w:rsidRPr="00DA3879">
        <w:rPr>
          <w:rFonts w:eastAsia="Calibri"/>
          <w:lang w:eastAsia="ru-RU"/>
        </w:rPr>
        <w:t>5</w:t>
      </w:r>
      <w:r w:rsidRPr="00DA3879">
        <w:rPr>
          <w:rFonts w:eastAsia="Calibri"/>
          <w:lang w:eastAsia="ru-RU"/>
        </w:rPr>
        <w:t xml:space="preserve"> годах.</w:t>
      </w:r>
    </w:p>
    <w:p w14:paraId="76B4129D" w14:textId="77777777" w:rsidR="00E565F2" w:rsidRPr="00DA3879" w:rsidRDefault="00E565F2" w:rsidP="00E565F2">
      <w:pPr>
        <w:autoSpaceDE w:val="0"/>
        <w:autoSpaceDN w:val="0"/>
        <w:adjustRightInd w:val="0"/>
        <w:ind w:firstLine="540"/>
        <w:jc w:val="both"/>
        <w:rPr>
          <w:rFonts w:eastAsia="Calibri"/>
          <w:lang w:eastAsia="ru-RU"/>
        </w:rPr>
      </w:pPr>
    </w:p>
    <w:p w14:paraId="753B094B"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7. Система программных мероприятий</w:t>
      </w:r>
    </w:p>
    <w:p w14:paraId="74E0709D" w14:textId="77777777" w:rsidR="00E565F2" w:rsidRPr="00DA3879" w:rsidRDefault="00E565F2" w:rsidP="00E565F2">
      <w:pPr>
        <w:autoSpaceDE w:val="0"/>
        <w:autoSpaceDN w:val="0"/>
        <w:adjustRightInd w:val="0"/>
        <w:ind w:firstLine="540"/>
        <w:jc w:val="both"/>
        <w:rPr>
          <w:rFonts w:eastAsia="Calibri"/>
          <w:lang w:eastAsia="ru-RU"/>
        </w:rPr>
      </w:pPr>
    </w:p>
    <w:p w14:paraId="614D264D" w14:textId="1C39D782"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Перечень мероприятий подпрограммы приведен в таблице 2 государственной программы.</w:t>
      </w:r>
    </w:p>
    <w:p w14:paraId="67C34E22" w14:textId="77777777" w:rsidR="00E565F2" w:rsidRPr="00DA3879" w:rsidRDefault="00E565F2" w:rsidP="00E565F2">
      <w:pPr>
        <w:autoSpaceDE w:val="0"/>
        <w:autoSpaceDN w:val="0"/>
        <w:adjustRightInd w:val="0"/>
        <w:ind w:firstLine="540"/>
        <w:jc w:val="both"/>
        <w:rPr>
          <w:rFonts w:eastAsia="Calibri"/>
          <w:lang w:eastAsia="ru-RU"/>
        </w:rPr>
      </w:pPr>
    </w:p>
    <w:p w14:paraId="4A995959"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8. Механизм реализации подпрограммы</w:t>
      </w:r>
    </w:p>
    <w:p w14:paraId="780593DB" w14:textId="77777777" w:rsidR="00E565F2" w:rsidRPr="00DA3879" w:rsidRDefault="00E565F2" w:rsidP="00E565F2">
      <w:pPr>
        <w:autoSpaceDE w:val="0"/>
        <w:autoSpaceDN w:val="0"/>
        <w:adjustRightInd w:val="0"/>
        <w:ind w:firstLine="540"/>
        <w:jc w:val="both"/>
        <w:rPr>
          <w:rFonts w:eastAsia="Calibri"/>
          <w:lang w:eastAsia="ru-RU"/>
        </w:rPr>
      </w:pPr>
    </w:p>
    <w:p w14:paraId="09062150"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Механизм реализации подпрограммы направлен на эффективное планирование исполнения основных ее мероприятий, координацию действий участников подпрограммы, обеспечение контроля за исполнением программных мероприятий, проведение мониторинга состояния работ по подпрограмме, выработку решений при отклонении хода работ от плана.</w:t>
      </w:r>
    </w:p>
    <w:p w14:paraId="4B38AB24"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lastRenderedPageBreak/>
        <w:t>Текущее управление реализацией подпрограммы осуществляется ответственным исполнителем подпрограммы.</w:t>
      </w:r>
    </w:p>
    <w:p w14:paraId="580A5CF1"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Ответственным исполнителем подпрограммы является управление по внутренней политике области.</w:t>
      </w:r>
    </w:p>
    <w:p w14:paraId="209C73BA" w14:textId="7D48C05F"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 xml:space="preserve">Решение задач подпрограммы </w:t>
      </w:r>
      <w:r w:rsidR="005C04A9">
        <w:rPr>
          <w:rFonts w:eastAsia="Calibri"/>
          <w:lang w:eastAsia="ru-RU"/>
        </w:rPr>
        <w:t>«</w:t>
      </w:r>
      <w:r w:rsidRPr="00DA3879">
        <w:rPr>
          <w:rFonts w:eastAsia="Calibri"/>
          <w:lang w:eastAsia="ru-RU"/>
        </w:rPr>
        <w:t>Укрепление гражданского единства и гармонизация межнациональных отношений на территории Еврейской автономной области</w:t>
      </w:r>
      <w:r w:rsidR="005C04A9">
        <w:rPr>
          <w:rFonts w:eastAsia="Calibri"/>
          <w:lang w:eastAsia="ru-RU"/>
        </w:rPr>
        <w:t>»</w:t>
      </w:r>
      <w:r w:rsidRPr="00DA3879">
        <w:rPr>
          <w:rFonts w:eastAsia="Calibri"/>
          <w:lang w:eastAsia="ru-RU"/>
        </w:rPr>
        <w:t xml:space="preserve"> осуществляется на основе государственных контрактов (договоров) на закупку и поставку товаров, выполнение работ и оказание услуг для областных государственных нужд, заключаемых исполнителями программных мероприятий, определяемыми на конкурсной основе в соответствии с действующим законодательством.</w:t>
      </w:r>
    </w:p>
    <w:p w14:paraId="2D1068CF"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Участники программных мероприятий:</w:t>
      </w:r>
    </w:p>
    <w:p w14:paraId="6991968D" w14:textId="480E487E" w:rsidR="00E565F2" w:rsidRPr="00DA3879" w:rsidRDefault="00A929CA"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согласовывают с ответственным исполнителем подпрограммы возможные сроки выполнения мероприятий;</w:t>
      </w:r>
    </w:p>
    <w:p w14:paraId="114998C2" w14:textId="01C60FF8" w:rsidR="00E565F2" w:rsidRPr="00DA3879" w:rsidRDefault="00A929CA"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несут ответственность за качественное и своевременное выполнение мероприятий подпрограммы, рациональное использование выделяемых на их реализацию финансовых средств;</w:t>
      </w:r>
    </w:p>
    <w:p w14:paraId="4F7615C7" w14:textId="32CDB544" w:rsidR="00E565F2" w:rsidRPr="00DA3879" w:rsidRDefault="00A929CA" w:rsidP="00E565F2">
      <w:pPr>
        <w:autoSpaceDE w:val="0"/>
        <w:autoSpaceDN w:val="0"/>
        <w:adjustRightInd w:val="0"/>
        <w:ind w:firstLine="709"/>
        <w:jc w:val="both"/>
        <w:rPr>
          <w:rFonts w:eastAsia="Calibri"/>
          <w:lang w:eastAsia="ru-RU"/>
        </w:rPr>
      </w:pPr>
      <w:r>
        <w:rPr>
          <w:rFonts w:eastAsia="Calibri"/>
          <w:lang w:eastAsia="ru-RU"/>
        </w:rPr>
        <w:t>-</w:t>
      </w:r>
      <w:r w:rsidR="00E565F2" w:rsidRPr="00DA3879">
        <w:rPr>
          <w:rFonts w:eastAsia="Calibri"/>
          <w:lang w:eastAsia="ru-RU"/>
        </w:rPr>
        <w:t xml:space="preserve"> представляют ответственному исполнителю подпрограммы копии актов, подтверждающих сдачу и прием выполненных работ, и иных документов, подтверждающих исполнение обязательств по заключенным государственным контрактам в рамках реализации мероприятий подпрограммы.</w:t>
      </w:r>
    </w:p>
    <w:p w14:paraId="002E6231"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Ответственный исполнитель подпрограммы организует проверки хода реализации подпрограммы с целью соблюдения сроков реализации мероприятий, целевого и эффективного использования средств, выделяемых на их реализацию, определения степени достижения конечных результатов программы.</w:t>
      </w:r>
    </w:p>
    <w:p w14:paraId="0E799EB0" w14:textId="7323CD15"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Для оценки эффективности реализации подпрограммы используются целевые показатели, представленные в таблице 1 государственной программы.</w:t>
      </w:r>
    </w:p>
    <w:p w14:paraId="6AC971D8"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Оценка эффективности реализации программных мероприятий проводится поэтапно и включает:</w:t>
      </w:r>
    </w:p>
    <w:p w14:paraId="4D21649C"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1) степень достижения целей и решения задач государственной программы в целом;</w:t>
      </w:r>
    </w:p>
    <w:p w14:paraId="151D8B5E"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2) степень эффективности использования средств областного бюджета;</w:t>
      </w:r>
    </w:p>
    <w:p w14:paraId="29784EB2"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3) степень реализации мероприятий подпрограммы в целом и результатов, достигнутых по каждому мероприятию.</w:t>
      </w:r>
    </w:p>
    <w:p w14:paraId="076FC953" w14:textId="77777777" w:rsidR="00E565F2" w:rsidRPr="00DA3879" w:rsidRDefault="00E565F2" w:rsidP="00E565F2">
      <w:pPr>
        <w:autoSpaceDE w:val="0"/>
        <w:autoSpaceDN w:val="0"/>
        <w:adjustRightInd w:val="0"/>
        <w:ind w:firstLine="540"/>
        <w:jc w:val="both"/>
        <w:rPr>
          <w:rFonts w:eastAsia="Calibri"/>
          <w:lang w:eastAsia="ru-RU"/>
        </w:rPr>
      </w:pPr>
    </w:p>
    <w:p w14:paraId="668B33A4"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9. Прогноз сводных показателей государственных заданий</w:t>
      </w:r>
    </w:p>
    <w:p w14:paraId="05490727" w14:textId="77777777"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по этапам реализации подпрограммы</w:t>
      </w:r>
    </w:p>
    <w:p w14:paraId="5DA41E36" w14:textId="77777777" w:rsidR="00E565F2" w:rsidRPr="00DA3879" w:rsidRDefault="00E565F2" w:rsidP="00E565F2">
      <w:pPr>
        <w:autoSpaceDE w:val="0"/>
        <w:autoSpaceDN w:val="0"/>
        <w:adjustRightInd w:val="0"/>
        <w:ind w:firstLine="540"/>
        <w:jc w:val="both"/>
        <w:rPr>
          <w:rFonts w:eastAsia="Calibri"/>
          <w:lang w:eastAsia="ru-RU"/>
        </w:rPr>
      </w:pPr>
    </w:p>
    <w:p w14:paraId="7C27DC8C" w14:textId="77777777" w:rsidR="00E565F2" w:rsidRPr="00DA3879" w:rsidRDefault="00E565F2" w:rsidP="00E565F2">
      <w:pPr>
        <w:autoSpaceDE w:val="0"/>
        <w:autoSpaceDN w:val="0"/>
        <w:adjustRightInd w:val="0"/>
        <w:ind w:firstLine="709"/>
        <w:jc w:val="both"/>
        <w:rPr>
          <w:rFonts w:eastAsia="Calibri"/>
          <w:lang w:eastAsia="ru-RU"/>
        </w:rPr>
      </w:pPr>
      <w:r w:rsidRPr="00DA3879">
        <w:rPr>
          <w:rFonts w:eastAsia="Calibri"/>
          <w:lang w:eastAsia="ru-RU"/>
        </w:rPr>
        <w:t>В рамках реализации подпрограммы государственными учреждениями области государственные услуги юридическим и физическим лицам не оказываются.</w:t>
      </w:r>
    </w:p>
    <w:p w14:paraId="2044EC62" w14:textId="77777777" w:rsidR="00E565F2" w:rsidRPr="00DA3879" w:rsidRDefault="00E565F2" w:rsidP="00E565F2">
      <w:pPr>
        <w:autoSpaceDE w:val="0"/>
        <w:autoSpaceDN w:val="0"/>
        <w:adjustRightInd w:val="0"/>
        <w:ind w:firstLine="540"/>
        <w:jc w:val="both"/>
        <w:rPr>
          <w:rFonts w:eastAsia="Calibri"/>
          <w:lang w:eastAsia="ru-RU"/>
        </w:rPr>
      </w:pPr>
    </w:p>
    <w:p w14:paraId="0F2D3975" w14:textId="77777777" w:rsidR="00E565F2" w:rsidRPr="00DA3879" w:rsidRDefault="00E565F2" w:rsidP="00E565F2">
      <w:pPr>
        <w:autoSpaceDE w:val="0"/>
        <w:autoSpaceDN w:val="0"/>
        <w:adjustRightInd w:val="0"/>
        <w:jc w:val="center"/>
        <w:outlineLvl w:val="1"/>
        <w:rPr>
          <w:rFonts w:eastAsia="Calibri"/>
          <w:lang w:eastAsia="ru-RU"/>
        </w:rPr>
      </w:pPr>
      <w:r w:rsidRPr="00DA3879">
        <w:rPr>
          <w:rFonts w:eastAsia="Calibri"/>
          <w:lang w:eastAsia="ru-RU"/>
        </w:rPr>
        <w:t>10. Ресурсное обеспечение реализации подпрограммы</w:t>
      </w:r>
    </w:p>
    <w:p w14:paraId="78C0BE5D" w14:textId="77777777" w:rsidR="00E565F2" w:rsidRPr="00DA3879" w:rsidRDefault="00E565F2" w:rsidP="00E565F2">
      <w:pPr>
        <w:autoSpaceDE w:val="0"/>
        <w:autoSpaceDN w:val="0"/>
        <w:adjustRightInd w:val="0"/>
        <w:ind w:firstLine="540"/>
        <w:jc w:val="both"/>
        <w:rPr>
          <w:rFonts w:eastAsia="Calibri"/>
          <w:lang w:eastAsia="ru-RU"/>
        </w:rPr>
      </w:pPr>
    </w:p>
    <w:p w14:paraId="5ECAE453" w14:textId="659F53A9"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Общий объем финансирования подпрограммы за счет всех источников финансирования составляет </w:t>
      </w:r>
      <w:r w:rsidR="00A929CA">
        <w:rPr>
          <w:rFonts w:eastAsia="Calibri"/>
          <w:lang w:eastAsia="ru-RU"/>
        </w:rPr>
        <w:t>7400</w:t>
      </w:r>
      <w:r w:rsidRPr="00DA3879">
        <w:rPr>
          <w:rFonts w:eastAsia="Calibri"/>
          <w:lang w:eastAsia="ru-RU"/>
        </w:rPr>
        <w:t xml:space="preserve">,1 тыс. рублей, в том числе: 2249,0 тыс. рублей </w:t>
      </w:r>
      <w:r w:rsidR="005C04A9">
        <w:rPr>
          <w:rFonts w:eastAsia="Calibri"/>
          <w:lang w:eastAsia="ru-RU"/>
        </w:rPr>
        <w:t>–</w:t>
      </w:r>
      <w:r w:rsidRPr="00DA3879">
        <w:rPr>
          <w:rFonts w:eastAsia="Calibri"/>
          <w:lang w:eastAsia="ru-RU"/>
        </w:rPr>
        <w:t xml:space="preserve"> за счет средств областного бюджета, 5151,1 тыс. рублей </w:t>
      </w:r>
      <w:r w:rsidR="005C04A9">
        <w:rPr>
          <w:rFonts w:eastAsia="Calibri"/>
          <w:lang w:eastAsia="ru-RU"/>
        </w:rPr>
        <w:t>–</w:t>
      </w:r>
      <w:r w:rsidRPr="00DA3879">
        <w:rPr>
          <w:rFonts w:eastAsia="Calibri"/>
          <w:lang w:eastAsia="ru-RU"/>
        </w:rPr>
        <w:t xml:space="preserve"> за счет средств федерального бюджета, в том числе по годам:</w:t>
      </w:r>
    </w:p>
    <w:p w14:paraId="28A6391E" w14:textId="7D5CCCCC" w:rsidR="00FC751F" w:rsidRPr="00DA3879" w:rsidRDefault="00A929CA"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2021 год </w:t>
      </w:r>
      <w:r w:rsidR="005C04A9">
        <w:rPr>
          <w:rFonts w:eastAsia="Calibri"/>
          <w:lang w:eastAsia="ru-RU"/>
        </w:rPr>
        <w:t>–</w:t>
      </w:r>
      <w:r w:rsidR="00FC751F" w:rsidRPr="00DA3879">
        <w:rPr>
          <w:rFonts w:eastAsia="Calibri"/>
          <w:lang w:eastAsia="ru-RU"/>
        </w:rPr>
        <w:t xml:space="preserve"> 2475,9 тыс. рублей, в том числе:</w:t>
      </w:r>
    </w:p>
    <w:p w14:paraId="0BEA0799" w14:textId="3940998C"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449,4 тыс. рублей </w:t>
      </w:r>
      <w:r w:rsidR="005C04A9">
        <w:rPr>
          <w:rFonts w:eastAsia="Calibri"/>
          <w:lang w:eastAsia="ru-RU"/>
        </w:rPr>
        <w:t>–</w:t>
      </w:r>
      <w:r w:rsidRPr="00DA3879">
        <w:rPr>
          <w:rFonts w:eastAsia="Calibri"/>
          <w:lang w:eastAsia="ru-RU"/>
        </w:rPr>
        <w:t xml:space="preserve"> за счет средств областного бюджета,</w:t>
      </w:r>
    </w:p>
    <w:p w14:paraId="2C3227F0" w14:textId="48F859CB"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926,5 тыс. рублей </w:t>
      </w:r>
      <w:r w:rsidR="005C04A9">
        <w:rPr>
          <w:rFonts w:eastAsia="Calibri"/>
          <w:lang w:eastAsia="ru-RU"/>
        </w:rPr>
        <w:t>–</w:t>
      </w:r>
      <w:r w:rsidRPr="00DA3879">
        <w:rPr>
          <w:rFonts w:eastAsia="Calibri"/>
          <w:lang w:eastAsia="ru-RU"/>
        </w:rPr>
        <w:t xml:space="preserve"> за счет средств федерального бюджета,</w:t>
      </w:r>
    </w:p>
    <w:p w14:paraId="1B32F43D" w14:textId="70848CE8"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1100,0 тыс. рублей </w:t>
      </w:r>
      <w:r w:rsidR="005C04A9">
        <w:rPr>
          <w:rFonts w:eastAsia="Calibri"/>
          <w:lang w:eastAsia="ru-RU"/>
        </w:rPr>
        <w:t>–</w:t>
      </w:r>
      <w:r w:rsidRPr="00DA3879">
        <w:rPr>
          <w:rFonts w:eastAsia="Calibri"/>
          <w:lang w:eastAsia="ru-RU"/>
        </w:rPr>
        <w:t xml:space="preserve"> за счет средств внебюджетных источников;</w:t>
      </w:r>
    </w:p>
    <w:p w14:paraId="0CD077AB" w14:textId="15506D67" w:rsidR="00FC751F" w:rsidRPr="00DA3879" w:rsidRDefault="00A929CA"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2022 год </w:t>
      </w:r>
      <w:r w:rsidR="005C04A9">
        <w:rPr>
          <w:rFonts w:eastAsia="Calibri"/>
          <w:lang w:eastAsia="ru-RU"/>
        </w:rPr>
        <w:t>–</w:t>
      </w:r>
      <w:r w:rsidR="00FC751F" w:rsidRPr="00DA3879">
        <w:rPr>
          <w:rFonts w:eastAsia="Calibri"/>
          <w:lang w:eastAsia="ru-RU"/>
        </w:rPr>
        <w:t xml:space="preserve"> 4852,0 тыс. рублей, в том числе:</w:t>
      </w:r>
    </w:p>
    <w:p w14:paraId="348B94BE" w14:textId="39E3FBD9"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627,4 тыс. рублей </w:t>
      </w:r>
      <w:r w:rsidR="005C04A9">
        <w:rPr>
          <w:rFonts w:eastAsia="Calibri"/>
          <w:lang w:eastAsia="ru-RU"/>
        </w:rPr>
        <w:t>–</w:t>
      </w:r>
      <w:r w:rsidRPr="00DA3879">
        <w:rPr>
          <w:rFonts w:eastAsia="Calibri"/>
          <w:lang w:eastAsia="ru-RU"/>
        </w:rPr>
        <w:t xml:space="preserve"> за счет средств областного бюджета,</w:t>
      </w:r>
    </w:p>
    <w:p w14:paraId="69D60AA6" w14:textId="3D1071BF" w:rsidR="00FC751F" w:rsidRPr="00DA3879" w:rsidRDefault="00FC751F" w:rsidP="00FC751F">
      <w:pPr>
        <w:autoSpaceDE w:val="0"/>
        <w:autoSpaceDN w:val="0"/>
        <w:adjustRightInd w:val="0"/>
        <w:ind w:firstLine="709"/>
        <w:jc w:val="both"/>
        <w:rPr>
          <w:rFonts w:eastAsia="Calibri"/>
          <w:lang w:eastAsia="ru-RU"/>
        </w:rPr>
      </w:pPr>
      <w:r w:rsidRPr="00DA3879">
        <w:rPr>
          <w:rFonts w:eastAsia="Calibri"/>
          <w:lang w:eastAsia="ru-RU"/>
        </w:rPr>
        <w:t xml:space="preserve">4224,6 тыс. рублей </w:t>
      </w:r>
      <w:r w:rsidR="005C04A9">
        <w:rPr>
          <w:rFonts w:eastAsia="Calibri"/>
          <w:lang w:eastAsia="ru-RU"/>
        </w:rPr>
        <w:t>–</w:t>
      </w:r>
      <w:r w:rsidRPr="00DA3879">
        <w:rPr>
          <w:rFonts w:eastAsia="Calibri"/>
          <w:lang w:eastAsia="ru-RU"/>
        </w:rPr>
        <w:t xml:space="preserve"> за счет средств федерального бюджета;</w:t>
      </w:r>
    </w:p>
    <w:p w14:paraId="53636309" w14:textId="12260573" w:rsidR="00FC751F" w:rsidRPr="00DA3879" w:rsidRDefault="00A929CA"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2023 год </w:t>
      </w:r>
      <w:r w:rsidR="005C04A9">
        <w:rPr>
          <w:rFonts w:eastAsia="Calibri"/>
          <w:lang w:eastAsia="ru-RU"/>
        </w:rPr>
        <w:t>–</w:t>
      </w:r>
      <w:r w:rsidR="00FC751F" w:rsidRPr="00DA3879">
        <w:rPr>
          <w:rFonts w:eastAsia="Calibri"/>
          <w:lang w:eastAsia="ru-RU"/>
        </w:rPr>
        <w:t xml:space="preserve"> 351,4 тыс. рублей </w:t>
      </w:r>
      <w:r w:rsidR="005C04A9">
        <w:rPr>
          <w:rFonts w:eastAsia="Calibri"/>
          <w:lang w:eastAsia="ru-RU"/>
        </w:rPr>
        <w:t>–</w:t>
      </w:r>
      <w:r w:rsidR="00FC751F" w:rsidRPr="00DA3879">
        <w:rPr>
          <w:rFonts w:eastAsia="Calibri"/>
          <w:lang w:eastAsia="ru-RU"/>
        </w:rPr>
        <w:t xml:space="preserve"> за счет средств областного бюджета;</w:t>
      </w:r>
    </w:p>
    <w:p w14:paraId="26DB3D38" w14:textId="76DDE289" w:rsidR="00FC751F" w:rsidRPr="00DA3879" w:rsidRDefault="00A929CA"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2024 год </w:t>
      </w:r>
      <w:r w:rsidR="005C04A9">
        <w:rPr>
          <w:rFonts w:eastAsia="Calibri"/>
          <w:lang w:eastAsia="ru-RU"/>
        </w:rPr>
        <w:t>–</w:t>
      </w:r>
      <w:r w:rsidR="00FC751F" w:rsidRPr="00DA3879">
        <w:rPr>
          <w:rFonts w:eastAsia="Calibri"/>
          <w:lang w:eastAsia="ru-RU"/>
        </w:rPr>
        <w:t xml:space="preserve"> 351,4тыс. рублей </w:t>
      </w:r>
      <w:r w:rsidR="005C04A9">
        <w:rPr>
          <w:rFonts w:eastAsia="Calibri"/>
          <w:lang w:eastAsia="ru-RU"/>
        </w:rPr>
        <w:t>–</w:t>
      </w:r>
      <w:r w:rsidR="00FC751F" w:rsidRPr="00DA3879">
        <w:rPr>
          <w:rFonts w:eastAsia="Calibri"/>
          <w:lang w:eastAsia="ru-RU"/>
        </w:rPr>
        <w:t xml:space="preserve"> за счет средств областного бюджета;</w:t>
      </w:r>
    </w:p>
    <w:p w14:paraId="1F72D1DB" w14:textId="31722B1A" w:rsidR="00FC751F" w:rsidRPr="00DA3879" w:rsidRDefault="00A929CA" w:rsidP="00FC751F">
      <w:pPr>
        <w:autoSpaceDE w:val="0"/>
        <w:autoSpaceDN w:val="0"/>
        <w:adjustRightInd w:val="0"/>
        <w:ind w:firstLine="709"/>
        <w:jc w:val="both"/>
        <w:rPr>
          <w:rFonts w:eastAsia="Calibri"/>
          <w:lang w:eastAsia="ru-RU"/>
        </w:rPr>
      </w:pPr>
      <w:r>
        <w:rPr>
          <w:rFonts w:eastAsia="Calibri"/>
          <w:lang w:eastAsia="ru-RU"/>
        </w:rPr>
        <w:t>-</w:t>
      </w:r>
      <w:r w:rsidR="00FC751F" w:rsidRPr="00DA3879">
        <w:rPr>
          <w:rFonts w:eastAsia="Calibri"/>
          <w:lang w:eastAsia="ru-RU"/>
        </w:rPr>
        <w:t xml:space="preserve"> 2025 год </w:t>
      </w:r>
      <w:r w:rsidR="005C04A9">
        <w:rPr>
          <w:rFonts w:eastAsia="Calibri"/>
          <w:lang w:eastAsia="ru-RU"/>
        </w:rPr>
        <w:t>–</w:t>
      </w:r>
      <w:r w:rsidR="00FC751F" w:rsidRPr="00DA3879">
        <w:rPr>
          <w:rFonts w:eastAsia="Calibri"/>
          <w:lang w:eastAsia="ru-RU"/>
        </w:rPr>
        <w:t xml:space="preserve"> 469,4 тыс. рублей </w:t>
      </w:r>
      <w:r w:rsidR="005C04A9">
        <w:rPr>
          <w:rFonts w:eastAsia="Calibri"/>
          <w:lang w:eastAsia="ru-RU"/>
        </w:rPr>
        <w:t>–</w:t>
      </w:r>
      <w:r w:rsidR="00FC751F" w:rsidRPr="00DA3879">
        <w:rPr>
          <w:rFonts w:eastAsia="Calibri"/>
          <w:lang w:eastAsia="ru-RU"/>
        </w:rPr>
        <w:t xml:space="preserve"> за счет средств областного бюджета.</w:t>
      </w:r>
    </w:p>
    <w:p w14:paraId="73B15E2E" w14:textId="0460ED5F" w:rsidR="00E565F2" w:rsidRPr="00DA3879" w:rsidRDefault="00E565F2" w:rsidP="00FC751F">
      <w:pPr>
        <w:autoSpaceDE w:val="0"/>
        <w:autoSpaceDN w:val="0"/>
        <w:adjustRightInd w:val="0"/>
        <w:ind w:firstLine="709"/>
        <w:jc w:val="both"/>
        <w:rPr>
          <w:rFonts w:eastAsia="Calibri"/>
          <w:lang w:eastAsia="ru-RU"/>
        </w:rPr>
      </w:pPr>
      <w:r w:rsidRPr="00DA3879">
        <w:rPr>
          <w:rFonts w:eastAsia="Calibri"/>
          <w:lang w:eastAsia="ru-RU"/>
        </w:rPr>
        <w:t xml:space="preserve">Общий объем финансирования подпрограммы за счет средств областного бюджета с расшифровкой по главным распорядителям средств областного бюджета, мероприятиям подпрограммы, а также по годам приведен в таблице </w:t>
      </w:r>
      <w:r w:rsidR="00A929CA">
        <w:rPr>
          <w:rFonts w:eastAsia="Calibri"/>
          <w:lang w:eastAsia="ru-RU"/>
        </w:rPr>
        <w:t>3</w:t>
      </w:r>
      <w:r w:rsidRPr="00DA3879">
        <w:rPr>
          <w:rFonts w:eastAsia="Calibri"/>
          <w:lang w:eastAsia="ru-RU"/>
        </w:rPr>
        <w:t xml:space="preserve"> государственной программы.</w:t>
      </w:r>
    </w:p>
    <w:p w14:paraId="76770ECE" w14:textId="77777777" w:rsidR="00E565F2" w:rsidRPr="00DA3879" w:rsidRDefault="00E565F2" w:rsidP="00E565F2">
      <w:pPr>
        <w:autoSpaceDE w:val="0"/>
        <w:autoSpaceDN w:val="0"/>
        <w:adjustRightInd w:val="0"/>
        <w:ind w:firstLine="540"/>
        <w:jc w:val="both"/>
        <w:rPr>
          <w:rFonts w:eastAsia="Calibri"/>
          <w:lang w:eastAsia="ru-RU"/>
        </w:rPr>
      </w:pPr>
    </w:p>
    <w:p w14:paraId="507FFE07" w14:textId="77777777" w:rsidR="00E565F2" w:rsidRPr="00DA3879" w:rsidRDefault="00E565F2" w:rsidP="00E565F2">
      <w:pPr>
        <w:autoSpaceDE w:val="0"/>
        <w:autoSpaceDN w:val="0"/>
        <w:adjustRightInd w:val="0"/>
        <w:jc w:val="right"/>
        <w:outlineLvl w:val="2"/>
        <w:rPr>
          <w:rFonts w:eastAsia="Calibri"/>
          <w:lang w:eastAsia="ru-RU"/>
        </w:rPr>
      </w:pPr>
      <w:r w:rsidRPr="00DA3879">
        <w:rPr>
          <w:rFonts w:eastAsia="Calibri"/>
          <w:lang w:eastAsia="ru-RU"/>
        </w:rPr>
        <w:t>Таблица 7</w:t>
      </w:r>
    </w:p>
    <w:p w14:paraId="594142DC" w14:textId="77777777" w:rsidR="00E565F2" w:rsidRPr="00DA3879" w:rsidRDefault="00E565F2" w:rsidP="00E565F2">
      <w:pPr>
        <w:autoSpaceDE w:val="0"/>
        <w:autoSpaceDN w:val="0"/>
        <w:adjustRightInd w:val="0"/>
        <w:ind w:firstLine="540"/>
        <w:jc w:val="both"/>
        <w:rPr>
          <w:rFonts w:eastAsia="Calibri"/>
          <w:lang w:eastAsia="ru-RU"/>
        </w:rPr>
      </w:pPr>
    </w:p>
    <w:p w14:paraId="37AED67A" w14:textId="77777777"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Структура</w:t>
      </w:r>
    </w:p>
    <w:p w14:paraId="3A7B2C27" w14:textId="009D412E" w:rsidR="00E565F2" w:rsidRPr="00DA3879" w:rsidRDefault="00E565F2" w:rsidP="00E565F2">
      <w:pPr>
        <w:autoSpaceDE w:val="0"/>
        <w:autoSpaceDN w:val="0"/>
        <w:adjustRightInd w:val="0"/>
        <w:jc w:val="center"/>
        <w:rPr>
          <w:rFonts w:eastAsia="Calibri"/>
          <w:lang w:eastAsia="ru-RU"/>
        </w:rPr>
      </w:pPr>
      <w:r w:rsidRPr="00DA3879">
        <w:rPr>
          <w:rFonts w:eastAsia="Calibri"/>
          <w:lang w:eastAsia="ru-RU"/>
        </w:rPr>
        <w:t xml:space="preserve">финансирования подпрограммы </w:t>
      </w:r>
      <w:r w:rsidR="005C04A9">
        <w:rPr>
          <w:rFonts w:eastAsia="Calibri"/>
          <w:lang w:eastAsia="ru-RU"/>
        </w:rPr>
        <w:t>«</w:t>
      </w:r>
      <w:r w:rsidRPr="00DA3879">
        <w:rPr>
          <w:rFonts w:eastAsia="Calibri"/>
          <w:lang w:eastAsia="ru-RU"/>
        </w:rPr>
        <w:t>Укрепление гражданского единства и гармонизация межнациональных отношений на территории Еврейской автономной области</w:t>
      </w:r>
      <w:r w:rsidR="005C04A9">
        <w:rPr>
          <w:rFonts w:eastAsia="Calibri"/>
          <w:lang w:eastAsia="ru-RU"/>
        </w:rPr>
        <w:t>»</w:t>
      </w:r>
      <w:r w:rsidRPr="00DA3879">
        <w:rPr>
          <w:rFonts w:eastAsia="Calibri"/>
          <w:lang w:eastAsia="ru-RU"/>
        </w:rPr>
        <w:t xml:space="preserve"> </w:t>
      </w:r>
    </w:p>
    <w:p w14:paraId="2259B461" w14:textId="77777777" w:rsidR="00E565F2" w:rsidRPr="00DA3879" w:rsidRDefault="00E565F2" w:rsidP="00E565F2">
      <w:pPr>
        <w:autoSpaceDE w:val="0"/>
        <w:autoSpaceDN w:val="0"/>
        <w:adjustRightInd w:val="0"/>
        <w:ind w:firstLine="540"/>
        <w:jc w:val="both"/>
        <w:rPr>
          <w:rFonts w:eastAsia="Calibri"/>
          <w:lang w:eastAsia="ru-RU"/>
        </w:rPr>
      </w:pPr>
    </w:p>
    <w:tbl>
      <w:tblPr>
        <w:tblW w:w="0" w:type="auto"/>
        <w:tblCellMar>
          <w:top w:w="102" w:type="dxa"/>
          <w:left w:w="62" w:type="dxa"/>
          <w:bottom w:w="102" w:type="dxa"/>
          <w:right w:w="62" w:type="dxa"/>
        </w:tblCellMar>
        <w:tblLook w:val="0000" w:firstRow="0" w:lastRow="0" w:firstColumn="0" w:lastColumn="0" w:noHBand="0" w:noVBand="0"/>
      </w:tblPr>
      <w:tblGrid>
        <w:gridCol w:w="3637"/>
        <w:gridCol w:w="784"/>
        <w:gridCol w:w="982"/>
        <w:gridCol w:w="991"/>
        <w:gridCol w:w="983"/>
        <w:gridCol w:w="983"/>
        <w:gridCol w:w="983"/>
      </w:tblGrid>
      <w:tr w:rsidR="005C04A9" w:rsidRPr="00DA3879" w14:paraId="6535AEC5" w14:textId="77777777" w:rsidTr="005C04A9">
        <w:tc>
          <w:tcPr>
            <w:tcW w:w="0" w:type="auto"/>
            <w:vMerge w:val="restart"/>
            <w:tcBorders>
              <w:top w:val="single" w:sz="4" w:space="0" w:color="auto"/>
              <w:left w:val="single" w:sz="4" w:space="0" w:color="auto"/>
              <w:bottom w:val="single" w:sz="4" w:space="0" w:color="auto"/>
              <w:right w:val="single" w:sz="4" w:space="0" w:color="auto"/>
            </w:tcBorders>
          </w:tcPr>
          <w:p w14:paraId="7E94CF26"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Источники и направления расходов</w:t>
            </w:r>
          </w:p>
        </w:tc>
        <w:tc>
          <w:tcPr>
            <w:tcW w:w="0" w:type="auto"/>
            <w:gridSpan w:val="6"/>
            <w:tcBorders>
              <w:top w:val="single" w:sz="4" w:space="0" w:color="auto"/>
              <w:left w:val="single" w:sz="4" w:space="0" w:color="auto"/>
              <w:bottom w:val="single" w:sz="4" w:space="0" w:color="auto"/>
              <w:right w:val="single" w:sz="4" w:space="0" w:color="auto"/>
            </w:tcBorders>
          </w:tcPr>
          <w:p w14:paraId="2DDBD2E0"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Расходы (тыс. рублей), годы</w:t>
            </w:r>
          </w:p>
        </w:tc>
      </w:tr>
      <w:tr w:rsidR="005C04A9" w:rsidRPr="00DA3879" w14:paraId="0D6E07DF" w14:textId="77777777" w:rsidTr="005C04A9">
        <w:tc>
          <w:tcPr>
            <w:tcW w:w="0" w:type="auto"/>
            <w:vMerge/>
            <w:tcBorders>
              <w:top w:val="single" w:sz="4" w:space="0" w:color="auto"/>
              <w:left w:val="single" w:sz="4" w:space="0" w:color="auto"/>
              <w:bottom w:val="single" w:sz="4" w:space="0" w:color="auto"/>
              <w:right w:val="single" w:sz="4" w:space="0" w:color="auto"/>
            </w:tcBorders>
          </w:tcPr>
          <w:p w14:paraId="577E9BC6" w14:textId="77777777" w:rsidR="00FC751F" w:rsidRPr="00DA3879" w:rsidRDefault="00FC751F" w:rsidP="00E565F2">
            <w:pPr>
              <w:autoSpaceDE w:val="0"/>
              <w:autoSpaceDN w:val="0"/>
              <w:adjustRightInd w:val="0"/>
              <w:jc w:val="center"/>
              <w:rPr>
                <w:rFonts w:eastAsia="Calibri"/>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2F2ADD76"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c>
          <w:tcPr>
            <w:tcW w:w="0" w:type="auto"/>
            <w:gridSpan w:val="5"/>
            <w:tcBorders>
              <w:top w:val="single" w:sz="4" w:space="0" w:color="auto"/>
              <w:left w:val="single" w:sz="4" w:space="0" w:color="auto"/>
              <w:bottom w:val="single" w:sz="4" w:space="0" w:color="auto"/>
              <w:right w:val="single" w:sz="4" w:space="0" w:color="auto"/>
            </w:tcBorders>
          </w:tcPr>
          <w:p w14:paraId="1A7ECC3D"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в том числе по годам</w:t>
            </w:r>
          </w:p>
        </w:tc>
      </w:tr>
      <w:tr w:rsidR="005C04A9" w:rsidRPr="00DA3879" w14:paraId="0053F6BB" w14:textId="77777777" w:rsidTr="005C04A9">
        <w:tc>
          <w:tcPr>
            <w:tcW w:w="0" w:type="auto"/>
            <w:vMerge/>
            <w:tcBorders>
              <w:top w:val="single" w:sz="4" w:space="0" w:color="auto"/>
              <w:left w:val="single" w:sz="4" w:space="0" w:color="auto"/>
              <w:bottom w:val="single" w:sz="4" w:space="0" w:color="auto"/>
              <w:right w:val="single" w:sz="4" w:space="0" w:color="auto"/>
            </w:tcBorders>
          </w:tcPr>
          <w:p w14:paraId="5130A2F8" w14:textId="77777777" w:rsidR="00FC751F" w:rsidRPr="00DA3879" w:rsidRDefault="00FC751F" w:rsidP="00E565F2">
            <w:pPr>
              <w:autoSpaceDE w:val="0"/>
              <w:autoSpaceDN w:val="0"/>
              <w:adjustRightInd w:val="0"/>
              <w:jc w:val="center"/>
              <w:rPr>
                <w:rFonts w:eastAsia="Calibr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51E8DD55" w14:textId="77777777" w:rsidR="00FC751F" w:rsidRPr="00DA3879" w:rsidRDefault="00FC751F" w:rsidP="00E565F2">
            <w:pPr>
              <w:autoSpaceDE w:val="0"/>
              <w:autoSpaceDN w:val="0"/>
              <w:adjustRightInd w:val="0"/>
              <w:jc w:val="center"/>
              <w:rPr>
                <w:rFonts w:eastAsia="Calibr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D7FEC87" w14:textId="66E8518A"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2021 год</w:t>
            </w:r>
          </w:p>
        </w:tc>
        <w:tc>
          <w:tcPr>
            <w:tcW w:w="0" w:type="auto"/>
            <w:tcBorders>
              <w:top w:val="single" w:sz="4" w:space="0" w:color="auto"/>
              <w:left w:val="single" w:sz="4" w:space="0" w:color="auto"/>
              <w:bottom w:val="single" w:sz="4" w:space="0" w:color="auto"/>
              <w:right w:val="single" w:sz="4" w:space="0" w:color="auto"/>
            </w:tcBorders>
          </w:tcPr>
          <w:p w14:paraId="5FA1F166" w14:textId="4A2D9090"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2022 год</w:t>
            </w:r>
          </w:p>
        </w:tc>
        <w:tc>
          <w:tcPr>
            <w:tcW w:w="0" w:type="auto"/>
            <w:tcBorders>
              <w:top w:val="single" w:sz="4" w:space="0" w:color="auto"/>
              <w:left w:val="single" w:sz="4" w:space="0" w:color="auto"/>
              <w:bottom w:val="single" w:sz="4" w:space="0" w:color="auto"/>
              <w:right w:val="single" w:sz="4" w:space="0" w:color="auto"/>
            </w:tcBorders>
          </w:tcPr>
          <w:p w14:paraId="62B6C7B8" w14:textId="35E2BFA8"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2023 год</w:t>
            </w:r>
          </w:p>
        </w:tc>
        <w:tc>
          <w:tcPr>
            <w:tcW w:w="0" w:type="auto"/>
            <w:tcBorders>
              <w:top w:val="single" w:sz="4" w:space="0" w:color="auto"/>
              <w:left w:val="single" w:sz="4" w:space="0" w:color="auto"/>
              <w:bottom w:val="single" w:sz="4" w:space="0" w:color="auto"/>
              <w:right w:val="single" w:sz="4" w:space="0" w:color="auto"/>
            </w:tcBorders>
          </w:tcPr>
          <w:p w14:paraId="1918CCBE" w14:textId="1BC4BF4D"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2024 год</w:t>
            </w:r>
          </w:p>
        </w:tc>
        <w:tc>
          <w:tcPr>
            <w:tcW w:w="0" w:type="auto"/>
            <w:tcBorders>
              <w:top w:val="single" w:sz="4" w:space="0" w:color="auto"/>
              <w:left w:val="single" w:sz="4" w:space="0" w:color="auto"/>
              <w:bottom w:val="single" w:sz="4" w:space="0" w:color="auto"/>
              <w:right w:val="single" w:sz="4" w:space="0" w:color="auto"/>
            </w:tcBorders>
          </w:tcPr>
          <w:p w14:paraId="677341E7" w14:textId="3861D212"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2025 год</w:t>
            </w:r>
          </w:p>
        </w:tc>
      </w:tr>
      <w:tr w:rsidR="005C04A9" w:rsidRPr="00DA3879" w14:paraId="1B0F0E09" w14:textId="77777777" w:rsidTr="005C04A9">
        <w:tc>
          <w:tcPr>
            <w:tcW w:w="0" w:type="auto"/>
            <w:tcBorders>
              <w:top w:val="single" w:sz="4" w:space="0" w:color="auto"/>
              <w:left w:val="single" w:sz="4" w:space="0" w:color="auto"/>
              <w:bottom w:val="single" w:sz="4" w:space="0" w:color="auto"/>
              <w:right w:val="single" w:sz="4" w:space="0" w:color="auto"/>
            </w:tcBorders>
          </w:tcPr>
          <w:p w14:paraId="302D13BD"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C5B0F28"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14:paraId="5C613D0F"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197045E3"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14:paraId="0335DC5A"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14:paraId="445315BA"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14:paraId="427560C8"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r>
      <w:tr w:rsidR="005C04A9" w:rsidRPr="00DA3879" w14:paraId="57D135E8" w14:textId="77777777" w:rsidTr="005C04A9">
        <w:tc>
          <w:tcPr>
            <w:tcW w:w="0" w:type="auto"/>
            <w:gridSpan w:val="7"/>
            <w:tcBorders>
              <w:top w:val="single" w:sz="4" w:space="0" w:color="auto"/>
              <w:left w:val="single" w:sz="4" w:space="0" w:color="auto"/>
              <w:bottom w:val="single" w:sz="4" w:space="0" w:color="auto"/>
              <w:right w:val="single" w:sz="4" w:space="0" w:color="auto"/>
            </w:tcBorders>
          </w:tcPr>
          <w:p w14:paraId="2B9A418B"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r>
      <w:tr w:rsidR="005C04A9" w:rsidRPr="00DA3879" w14:paraId="661DB692" w14:textId="77777777" w:rsidTr="005C04A9">
        <w:tc>
          <w:tcPr>
            <w:tcW w:w="0" w:type="auto"/>
            <w:tcBorders>
              <w:top w:val="single" w:sz="4" w:space="0" w:color="auto"/>
              <w:left w:val="single" w:sz="4" w:space="0" w:color="auto"/>
              <w:bottom w:val="single" w:sz="4" w:space="0" w:color="auto"/>
              <w:right w:val="single" w:sz="4" w:space="0" w:color="auto"/>
            </w:tcBorders>
          </w:tcPr>
          <w:p w14:paraId="100DD8E8" w14:textId="77777777" w:rsidR="00FC751F" w:rsidRPr="00DA3879" w:rsidRDefault="00FC751F" w:rsidP="00FC751F">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14:paraId="7E46E4AA" w14:textId="7FD4FD27"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2249,0</w:t>
            </w:r>
          </w:p>
        </w:tc>
        <w:tc>
          <w:tcPr>
            <w:tcW w:w="0" w:type="auto"/>
            <w:tcBorders>
              <w:top w:val="single" w:sz="4" w:space="0" w:color="auto"/>
              <w:left w:val="single" w:sz="4" w:space="0" w:color="auto"/>
              <w:bottom w:val="single" w:sz="4" w:space="0" w:color="auto"/>
              <w:right w:val="single" w:sz="4" w:space="0" w:color="auto"/>
            </w:tcBorders>
            <w:vAlign w:val="center"/>
          </w:tcPr>
          <w:p w14:paraId="00BF4A4B" w14:textId="1F2F126E"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449,4</w:t>
            </w:r>
          </w:p>
        </w:tc>
        <w:tc>
          <w:tcPr>
            <w:tcW w:w="0" w:type="auto"/>
            <w:tcBorders>
              <w:top w:val="single" w:sz="4" w:space="0" w:color="auto"/>
              <w:left w:val="single" w:sz="4" w:space="0" w:color="auto"/>
              <w:bottom w:val="single" w:sz="4" w:space="0" w:color="auto"/>
              <w:right w:val="single" w:sz="4" w:space="0" w:color="auto"/>
            </w:tcBorders>
            <w:vAlign w:val="center"/>
          </w:tcPr>
          <w:p w14:paraId="4591CE87" w14:textId="7712CB46"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627,4</w:t>
            </w:r>
          </w:p>
        </w:tc>
        <w:tc>
          <w:tcPr>
            <w:tcW w:w="0" w:type="auto"/>
            <w:tcBorders>
              <w:top w:val="single" w:sz="4" w:space="0" w:color="auto"/>
              <w:left w:val="single" w:sz="4" w:space="0" w:color="auto"/>
              <w:bottom w:val="single" w:sz="4" w:space="0" w:color="auto"/>
              <w:right w:val="single" w:sz="4" w:space="0" w:color="auto"/>
            </w:tcBorders>
            <w:vAlign w:val="center"/>
          </w:tcPr>
          <w:p w14:paraId="05ACDC20" w14:textId="41F8A34E"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0" w:type="auto"/>
            <w:tcBorders>
              <w:top w:val="single" w:sz="4" w:space="0" w:color="auto"/>
              <w:left w:val="single" w:sz="4" w:space="0" w:color="auto"/>
              <w:bottom w:val="single" w:sz="4" w:space="0" w:color="auto"/>
              <w:right w:val="single" w:sz="4" w:space="0" w:color="auto"/>
            </w:tcBorders>
            <w:vAlign w:val="center"/>
          </w:tcPr>
          <w:p w14:paraId="538576B7" w14:textId="119586B0"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0" w:type="auto"/>
            <w:tcBorders>
              <w:top w:val="single" w:sz="4" w:space="0" w:color="auto"/>
              <w:left w:val="single" w:sz="4" w:space="0" w:color="auto"/>
              <w:bottom w:val="single" w:sz="4" w:space="0" w:color="auto"/>
              <w:right w:val="single" w:sz="4" w:space="0" w:color="auto"/>
            </w:tcBorders>
            <w:vAlign w:val="center"/>
          </w:tcPr>
          <w:p w14:paraId="42282212" w14:textId="6FE26348"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469,4</w:t>
            </w:r>
          </w:p>
        </w:tc>
      </w:tr>
      <w:tr w:rsidR="005C04A9" w:rsidRPr="00DA3879" w14:paraId="5D83AD8F" w14:textId="77777777" w:rsidTr="005C04A9">
        <w:tc>
          <w:tcPr>
            <w:tcW w:w="0" w:type="auto"/>
            <w:tcBorders>
              <w:top w:val="single" w:sz="4" w:space="0" w:color="auto"/>
              <w:left w:val="single" w:sz="4" w:space="0" w:color="auto"/>
              <w:bottom w:val="single" w:sz="4" w:space="0" w:color="auto"/>
              <w:right w:val="single" w:sz="4" w:space="0" w:color="auto"/>
            </w:tcBorders>
          </w:tcPr>
          <w:p w14:paraId="1CF1F5BA" w14:textId="77777777" w:rsidR="00FC751F" w:rsidRPr="00DA3879" w:rsidRDefault="00FC751F" w:rsidP="00FC751F">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14:paraId="096CAFA0" w14:textId="53B9F65B"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5151,1</w:t>
            </w:r>
          </w:p>
        </w:tc>
        <w:tc>
          <w:tcPr>
            <w:tcW w:w="0" w:type="auto"/>
            <w:tcBorders>
              <w:top w:val="single" w:sz="4" w:space="0" w:color="auto"/>
              <w:left w:val="single" w:sz="4" w:space="0" w:color="auto"/>
              <w:bottom w:val="single" w:sz="4" w:space="0" w:color="auto"/>
              <w:right w:val="single" w:sz="4" w:space="0" w:color="auto"/>
            </w:tcBorders>
          </w:tcPr>
          <w:p w14:paraId="299A3271" w14:textId="77AAAF20"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926,5</w:t>
            </w:r>
          </w:p>
        </w:tc>
        <w:tc>
          <w:tcPr>
            <w:tcW w:w="0" w:type="auto"/>
            <w:tcBorders>
              <w:top w:val="single" w:sz="4" w:space="0" w:color="auto"/>
              <w:left w:val="single" w:sz="4" w:space="0" w:color="auto"/>
              <w:bottom w:val="single" w:sz="4" w:space="0" w:color="auto"/>
              <w:right w:val="single" w:sz="4" w:space="0" w:color="auto"/>
            </w:tcBorders>
          </w:tcPr>
          <w:p w14:paraId="1B8DDE10" w14:textId="6A0D462C"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4224,6</w:t>
            </w:r>
          </w:p>
        </w:tc>
        <w:tc>
          <w:tcPr>
            <w:tcW w:w="0" w:type="auto"/>
            <w:tcBorders>
              <w:top w:val="single" w:sz="4" w:space="0" w:color="auto"/>
              <w:left w:val="single" w:sz="4" w:space="0" w:color="auto"/>
              <w:bottom w:val="single" w:sz="4" w:space="0" w:color="auto"/>
              <w:right w:val="single" w:sz="4" w:space="0" w:color="auto"/>
            </w:tcBorders>
          </w:tcPr>
          <w:p w14:paraId="2C8CCA74" w14:textId="1A4A0763"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03F9849" w14:textId="250A2F0B"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12C201B0" w14:textId="3CC9DDC8"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1478F4" w:rsidRPr="00DA3879" w14:paraId="3307F4BF" w14:textId="77777777" w:rsidTr="005C04A9">
        <w:tc>
          <w:tcPr>
            <w:tcW w:w="0" w:type="auto"/>
            <w:tcBorders>
              <w:top w:val="single" w:sz="4" w:space="0" w:color="auto"/>
              <w:left w:val="single" w:sz="4" w:space="0" w:color="auto"/>
              <w:bottom w:val="single" w:sz="4" w:space="0" w:color="auto"/>
              <w:right w:val="single" w:sz="4" w:space="0" w:color="auto"/>
            </w:tcBorders>
          </w:tcPr>
          <w:p w14:paraId="1FA639E4"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Другие источники</w:t>
            </w:r>
          </w:p>
        </w:tc>
        <w:tc>
          <w:tcPr>
            <w:tcW w:w="0" w:type="auto"/>
            <w:tcBorders>
              <w:top w:val="single" w:sz="4" w:space="0" w:color="auto"/>
              <w:left w:val="single" w:sz="4" w:space="0" w:color="auto"/>
              <w:bottom w:val="single" w:sz="4" w:space="0" w:color="auto"/>
              <w:right w:val="single" w:sz="4" w:space="0" w:color="auto"/>
            </w:tcBorders>
          </w:tcPr>
          <w:p w14:paraId="4707ABBB" w14:textId="059E6D92"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C53FEDA" w14:textId="29DE2546"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D64A37A" w14:textId="4A48C0DA"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68E02E39" w14:textId="641B3D8A"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7B5A35AB" w14:textId="0414C8E1"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4EC9CFB7" w14:textId="2C6B08E0" w:rsidR="001478F4" w:rsidRPr="00DA3879" w:rsidRDefault="001478F4" w:rsidP="001478F4">
            <w:pPr>
              <w:autoSpaceDE w:val="0"/>
              <w:autoSpaceDN w:val="0"/>
              <w:adjustRightInd w:val="0"/>
              <w:jc w:val="center"/>
              <w:rPr>
                <w:rFonts w:eastAsia="Calibri"/>
                <w:sz w:val="24"/>
                <w:szCs w:val="24"/>
                <w:lang w:eastAsia="ru-RU"/>
              </w:rPr>
            </w:pPr>
            <w:r w:rsidRPr="001D4846">
              <w:rPr>
                <w:rFonts w:eastAsia="Calibri"/>
                <w:sz w:val="24"/>
                <w:szCs w:val="24"/>
                <w:lang w:eastAsia="ru-RU"/>
              </w:rPr>
              <w:t>0,0</w:t>
            </w:r>
          </w:p>
        </w:tc>
      </w:tr>
      <w:tr w:rsidR="005C04A9" w:rsidRPr="00DA3879" w14:paraId="56B38F22" w14:textId="77777777" w:rsidTr="005C04A9">
        <w:tc>
          <w:tcPr>
            <w:tcW w:w="0" w:type="auto"/>
            <w:gridSpan w:val="7"/>
            <w:tcBorders>
              <w:top w:val="single" w:sz="4" w:space="0" w:color="auto"/>
              <w:left w:val="single" w:sz="4" w:space="0" w:color="auto"/>
              <w:bottom w:val="single" w:sz="4" w:space="0" w:color="auto"/>
              <w:right w:val="single" w:sz="4" w:space="0" w:color="auto"/>
            </w:tcBorders>
          </w:tcPr>
          <w:p w14:paraId="534517D4" w14:textId="77777777" w:rsidR="00FC751F" w:rsidRPr="00DA3879" w:rsidRDefault="00FC751F" w:rsidP="00E565F2">
            <w:pPr>
              <w:autoSpaceDE w:val="0"/>
              <w:autoSpaceDN w:val="0"/>
              <w:adjustRightInd w:val="0"/>
              <w:jc w:val="center"/>
              <w:rPr>
                <w:rFonts w:eastAsia="Calibri"/>
                <w:sz w:val="24"/>
                <w:szCs w:val="24"/>
                <w:lang w:eastAsia="ru-RU"/>
              </w:rPr>
            </w:pPr>
            <w:r w:rsidRPr="00DA3879">
              <w:rPr>
                <w:rFonts w:eastAsia="Calibri"/>
                <w:sz w:val="24"/>
                <w:szCs w:val="24"/>
                <w:lang w:eastAsia="ru-RU"/>
              </w:rPr>
              <w:t>Прочие расходы</w:t>
            </w:r>
          </w:p>
        </w:tc>
      </w:tr>
      <w:tr w:rsidR="005C04A9" w:rsidRPr="00DA3879" w14:paraId="0FB943C6" w14:textId="77777777" w:rsidTr="005C04A9">
        <w:tc>
          <w:tcPr>
            <w:tcW w:w="0" w:type="auto"/>
            <w:tcBorders>
              <w:top w:val="single" w:sz="4" w:space="0" w:color="auto"/>
              <w:left w:val="single" w:sz="4" w:space="0" w:color="auto"/>
              <w:bottom w:val="single" w:sz="4" w:space="0" w:color="auto"/>
              <w:right w:val="single" w:sz="4" w:space="0" w:color="auto"/>
            </w:tcBorders>
          </w:tcPr>
          <w:p w14:paraId="4186EE7B" w14:textId="77777777" w:rsidR="00FC751F" w:rsidRPr="00DA3879" w:rsidRDefault="00FC751F" w:rsidP="00FC751F">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14:paraId="7077CA6F" w14:textId="1545387A"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2249,0</w:t>
            </w:r>
          </w:p>
        </w:tc>
        <w:tc>
          <w:tcPr>
            <w:tcW w:w="0" w:type="auto"/>
            <w:tcBorders>
              <w:top w:val="single" w:sz="4" w:space="0" w:color="auto"/>
              <w:left w:val="single" w:sz="4" w:space="0" w:color="auto"/>
              <w:bottom w:val="single" w:sz="4" w:space="0" w:color="auto"/>
              <w:right w:val="single" w:sz="4" w:space="0" w:color="auto"/>
            </w:tcBorders>
            <w:vAlign w:val="center"/>
          </w:tcPr>
          <w:p w14:paraId="3E9DF7CA" w14:textId="268771F4"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449,4</w:t>
            </w:r>
          </w:p>
        </w:tc>
        <w:tc>
          <w:tcPr>
            <w:tcW w:w="0" w:type="auto"/>
            <w:tcBorders>
              <w:top w:val="single" w:sz="4" w:space="0" w:color="auto"/>
              <w:left w:val="single" w:sz="4" w:space="0" w:color="auto"/>
              <w:bottom w:val="single" w:sz="4" w:space="0" w:color="auto"/>
              <w:right w:val="single" w:sz="4" w:space="0" w:color="auto"/>
            </w:tcBorders>
            <w:vAlign w:val="center"/>
          </w:tcPr>
          <w:p w14:paraId="4D37D6C6" w14:textId="5BEA6584"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627,4</w:t>
            </w:r>
          </w:p>
        </w:tc>
        <w:tc>
          <w:tcPr>
            <w:tcW w:w="0" w:type="auto"/>
            <w:tcBorders>
              <w:top w:val="single" w:sz="4" w:space="0" w:color="auto"/>
              <w:left w:val="single" w:sz="4" w:space="0" w:color="auto"/>
              <w:bottom w:val="single" w:sz="4" w:space="0" w:color="auto"/>
              <w:right w:val="single" w:sz="4" w:space="0" w:color="auto"/>
            </w:tcBorders>
            <w:vAlign w:val="center"/>
          </w:tcPr>
          <w:p w14:paraId="72375453" w14:textId="609186E6"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0" w:type="auto"/>
            <w:tcBorders>
              <w:top w:val="single" w:sz="4" w:space="0" w:color="auto"/>
              <w:left w:val="single" w:sz="4" w:space="0" w:color="auto"/>
              <w:bottom w:val="single" w:sz="4" w:space="0" w:color="auto"/>
              <w:right w:val="single" w:sz="4" w:space="0" w:color="auto"/>
            </w:tcBorders>
            <w:vAlign w:val="center"/>
          </w:tcPr>
          <w:p w14:paraId="4FAAF1A8" w14:textId="40B8B260"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351,4</w:t>
            </w:r>
          </w:p>
        </w:tc>
        <w:tc>
          <w:tcPr>
            <w:tcW w:w="0" w:type="auto"/>
            <w:tcBorders>
              <w:top w:val="single" w:sz="4" w:space="0" w:color="auto"/>
              <w:left w:val="single" w:sz="4" w:space="0" w:color="auto"/>
              <w:bottom w:val="single" w:sz="4" w:space="0" w:color="auto"/>
              <w:right w:val="single" w:sz="4" w:space="0" w:color="auto"/>
            </w:tcBorders>
            <w:vAlign w:val="center"/>
          </w:tcPr>
          <w:p w14:paraId="6C059D75" w14:textId="7AE9BA90"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rPr>
              <w:t>469,4</w:t>
            </w:r>
          </w:p>
        </w:tc>
      </w:tr>
      <w:tr w:rsidR="005C04A9" w:rsidRPr="00DA3879" w14:paraId="130F1C9D" w14:textId="77777777" w:rsidTr="005C04A9">
        <w:tc>
          <w:tcPr>
            <w:tcW w:w="0" w:type="auto"/>
            <w:tcBorders>
              <w:top w:val="single" w:sz="4" w:space="0" w:color="auto"/>
              <w:left w:val="single" w:sz="4" w:space="0" w:color="auto"/>
              <w:bottom w:val="single" w:sz="4" w:space="0" w:color="auto"/>
              <w:right w:val="single" w:sz="4" w:space="0" w:color="auto"/>
            </w:tcBorders>
          </w:tcPr>
          <w:p w14:paraId="5169B2E2" w14:textId="77777777" w:rsidR="00FC751F" w:rsidRPr="00DA3879" w:rsidRDefault="00FC751F" w:rsidP="00FC751F">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14:paraId="5F006B88" w14:textId="6AEB50D3"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5151,1</w:t>
            </w:r>
          </w:p>
        </w:tc>
        <w:tc>
          <w:tcPr>
            <w:tcW w:w="0" w:type="auto"/>
            <w:tcBorders>
              <w:top w:val="single" w:sz="4" w:space="0" w:color="auto"/>
              <w:left w:val="single" w:sz="4" w:space="0" w:color="auto"/>
              <w:bottom w:val="single" w:sz="4" w:space="0" w:color="auto"/>
              <w:right w:val="single" w:sz="4" w:space="0" w:color="auto"/>
            </w:tcBorders>
          </w:tcPr>
          <w:p w14:paraId="2E2A1BAC" w14:textId="72D1C588"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926,5</w:t>
            </w:r>
          </w:p>
        </w:tc>
        <w:tc>
          <w:tcPr>
            <w:tcW w:w="0" w:type="auto"/>
            <w:tcBorders>
              <w:top w:val="single" w:sz="4" w:space="0" w:color="auto"/>
              <w:left w:val="single" w:sz="4" w:space="0" w:color="auto"/>
              <w:bottom w:val="single" w:sz="4" w:space="0" w:color="auto"/>
              <w:right w:val="single" w:sz="4" w:space="0" w:color="auto"/>
            </w:tcBorders>
          </w:tcPr>
          <w:p w14:paraId="2074521B" w14:textId="7493EF16"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4224,6</w:t>
            </w:r>
          </w:p>
        </w:tc>
        <w:tc>
          <w:tcPr>
            <w:tcW w:w="0" w:type="auto"/>
            <w:tcBorders>
              <w:top w:val="single" w:sz="4" w:space="0" w:color="auto"/>
              <w:left w:val="single" w:sz="4" w:space="0" w:color="auto"/>
              <w:bottom w:val="single" w:sz="4" w:space="0" w:color="auto"/>
              <w:right w:val="single" w:sz="4" w:space="0" w:color="auto"/>
            </w:tcBorders>
          </w:tcPr>
          <w:p w14:paraId="297E8743" w14:textId="6A48026B"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7617EAAE" w14:textId="6791C492"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E931125" w14:textId="4BF9039B" w:rsidR="00FC751F" w:rsidRPr="00DA3879" w:rsidRDefault="00FC751F" w:rsidP="00FC751F">
            <w:pPr>
              <w:autoSpaceDE w:val="0"/>
              <w:autoSpaceDN w:val="0"/>
              <w:adjustRightInd w:val="0"/>
              <w:jc w:val="center"/>
              <w:rPr>
                <w:rFonts w:eastAsia="Calibri"/>
                <w:sz w:val="24"/>
                <w:szCs w:val="24"/>
                <w:lang w:eastAsia="ru-RU"/>
              </w:rPr>
            </w:pPr>
            <w:r w:rsidRPr="00DA3879">
              <w:rPr>
                <w:rFonts w:eastAsia="Calibri"/>
                <w:sz w:val="24"/>
                <w:szCs w:val="24"/>
                <w:lang w:eastAsia="ru-RU"/>
              </w:rPr>
              <w:t>0,0</w:t>
            </w:r>
          </w:p>
        </w:tc>
      </w:tr>
      <w:tr w:rsidR="001478F4" w:rsidRPr="00DA3879" w14:paraId="31D983FE" w14:textId="77777777" w:rsidTr="005C04A9">
        <w:tc>
          <w:tcPr>
            <w:tcW w:w="0" w:type="auto"/>
            <w:tcBorders>
              <w:top w:val="single" w:sz="4" w:space="0" w:color="auto"/>
              <w:left w:val="single" w:sz="4" w:space="0" w:color="auto"/>
              <w:bottom w:val="single" w:sz="4" w:space="0" w:color="auto"/>
              <w:right w:val="single" w:sz="4" w:space="0" w:color="auto"/>
            </w:tcBorders>
          </w:tcPr>
          <w:p w14:paraId="45C96935"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lastRenderedPageBreak/>
              <w:t>Другие источники</w:t>
            </w:r>
          </w:p>
        </w:tc>
        <w:tc>
          <w:tcPr>
            <w:tcW w:w="0" w:type="auto"/>
            <w:tcBorders>
              <w:top w:val="single" w:sz="4" w:space="0" w:color="auto"/>
              <w:left w:val="single" w:sz="4" w:space="0" w:color="auto"/>
              <w:bottom w:val="single" w:sz="4" w:space="0" w:color="auto"/>
              <w:right w:val="single" w:sz="4" w:space="0" w:color="auto"/>
            </w:tcBorders>
          </w:tcPr>
          <w:p w14:paraId="5AD5FC9B" w14:textId="7CF6BCF1"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5E48A4CB" w14:textId="20BB529B"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23E6DB76" w14:textId="4D5CB649"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6A7DFDEE" w14:textId="78C9EE46"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7E8378E9" w14:textId="75C6F8E0"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14C2809A" w14:textId="6D46968B" w:rsidR="001478F4" w:rsidRPr="00DA3879" w:rsidRDefault="001478F4" w:rsidP="001478F4">
            <w:pPr>
              <w:autoSpaceDE w:val="0"/>
              <w:autoSpaceDN w:val="0"/>
              <w:adjustRightInd w:val="0"/>
              <w:jc w:val="center"/>
              <w:rPr>
                <w:rFonts w:eastAsia="Calibri"/>
                <w:sz w:val="24"/>
                <w:szCs w:val="24"/>
                <w:lang w:eastAsia="ru-RU"/>
              </w:rPr>
            </w:pPr>
            <w:r w:rsidRPr="00781025">
              <w:rPr>
                <w:rFonts w:eastAsia="Calibri"/>
                <w:sz w:val="24"/>
                <w:szCs w:val="24"/>
                <w:lang w:eastAsia="ru-RU"/>
              </w:rPr>
              <w:t>0,0</w:t>
            </w:r>
          </w:p>
        </w:tc>
      </w:tr>
    </w:tbl>
    <w:p w14:paraId="00A97414" w14:textId="77777777" w:rsidR="00E565F2" w:rsidRPr="00DA3879" w:rsidRDefault="00E565F2" w:rsidP="00E565F2">
      <w:pPr>
        <w:autoSpaceDE w:val="0"/>
        <w:autoSpaceDN w:val="0"/>
        <w:adjustRightInd w:val="0"/>
        <w:jc w:val="both"/>
        <w:rPr>
          <w:rFonts w:eastAsia="Calibri"/>
          <w:lang w:eastAsia="ru-RU"/>
        </w:rPr>
      </w:pPr>
    </w:p>
    <w:p w14:paraId="02B22261" w14:textId="49C841C6" w:rsidR="00CA6265" w:rsidRPr="00DA3879" w:rsidRDefault="00CA6265" w:rsidP="00CA6265">
      <w:pPr>
        <w:autoSpaceDE w:val="0"/>
        <w:autoSpaceDN w:val="0"/>
        <w:adjustRightInd w:val="0"/>
        <w:jc w:val="center"/>
        <w:outlineLvl w:val="0"/>
        <w:rPr>
          <w:rFonts w:eastAsia="Calibri"/>
          <w:lang w:eastAsia="ru-RU"/>
        </w:rPr>
      </w:pPr>
      <w:r w:rsidRPr="00DA3879">
        <w:rPr>
          <w:rFonts w:eastAsia="Calibri"/>
          <w:lang w:eastAsia="ru-RU"/>
        </w:rPr>
        <w:t>Подпрограмма 2</w:t>
      </w:r>
    </w:p>
    <w:p w14:paraId="06DD949F" w14:textId="6C684D6B" w:rsidR="00CA6265" w:rsidRPr="00DA3879" w:rsidRDefault="005C04A9" w:rsidP="00CA6265">
      <w:pPr>
        <w:autoSpaceDE w:val="0"/>
        <w:autoSpaceDN w:val="0"/>
        <w:adjustRightInd w:val="0"/>
        <w:jc w:val="center"/>
        <w:rPr>
          <w:rFonts w:eastAsia="Calibri"/>
          <w:lang w:eastAsia="ru-RU"/>
        </w:rPr>
      </w:pPr>
      <w:r>
        <w:rPr>
          <w:rFonts w:eastAsia="Calibri"/>
          <w:lang w:eastAsia="ru-RU"/>
        </w:rPr>
        <w:t>«</w:t>
      </w:r>
      <w:r w:rsidR="00CA6265" w:rsidRPr="00DA3879">
        <w:rPr>
          <w:rFonts w:eastAsia="Calibri"/>
          <w:lang w:eastAsia="ru-RU"/>
        </w:rPr>
        <w:t>Государственная поддержка социально ориентированных</w:t>
      </w:r>
    </w:p>
    <w:p w14:paraId="7D9B3FC6" w14:textId="55D07333"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некоммерческих организаций Еврейской автономной области</w:t>
      </w:r>
      <w:r w:rsidR="005C04A9">
        <w:rPr>
          <w:rFonts w:eastAsia="Calibri"/>
          <w:lang w:eastAsia="ru-RU"/>
        </w:rPr>
        <w:t>»</w:t>
      </w:r>
    </w:p>
    <w:p w14:paraId="47EA7F9D" w14:textId="0EFA3703"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 xml:space="preserve">государственной программы </w:t>
      </w:r>
      <w:r w:rsidR="005C04A9">
        <w:rPr>
          <w:rFonts w:eastAsia="Calibri"/>
          <w:lang w:eastAsia="ru-RU"/>
        </w:rPr>
        <w:t>«</w:t>
      </w:r>
      <w:r w:rsidRPr="00DA3879">
        <w:rPr>
          <w:rFonts w:eastAsia="Calibri"/>
          <w:lang w:eastAsia="ru-RU"/>
        </w:rPr>
        <w:t>Содействие развитию институтов</w:t>
      </w:r>
    </w:p>
    <w:p w14:paraId="0A2E7BEF"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и инициатив гражданского общества в Еврейской автономной</w:t>
      </w:r>
    </w:p>
    <w:p w14:paraId="345547C2" w14:textId="6B666946"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области</w:t>
      </w:r>
      <w:r w:rsidR="005C04A9">
        <w:rPr>
          <w:rFonts w:eastAsia="Calibri"/>
          <w:lang w:eastAsia="ru-RU"/>
        </w:rPr>
        <w:t>»</w:t>
      </w:r>
      <w:r w:rsidRPr="00DA3879">
        <w:rPr>
          <w:rFonts w:eastAsia="Calibri"/>
          <w:lang w:eastAsia="ru-RU"/>
        </w:rPr>
        <w:t xml:space="preserve"> на 2021 – 2025</w:t>
      </w:r>
    </w:p>
    <w:p w14:paraId="54C3EB75" w14:textId="77777777" w:rsidR="00CA6265" w:rsidRPr="00DA3879" w:rsidRDefault="00CA6265" w:rsidP="00CA6265">
      <w:pPr>
        <w:autoSpaceDE w:val="0"/>
        <w:autoSpaceDN w:val="0"/>
        <w:adjustRightInd w:val="0"/>
        <w:ind w:firstLine="540"/>
        <w:jc w:val="both"/>
        <w:rPr>
          <w:rFonts w:eastAsia="Calibri"/>
          <w:lang w:eastAsia="ru-RU"/>
        </w:rPr>
      </w:pPr>
    </w:p>
    <w:p w14:paraId="7B2CD74B"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1. Паспорт</w:t>
      </w:r>
    </w:p>
    <w:p w14:paraId="024C58C1" w14:textId="3168DDCB"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 xml:space="preserve">подпрограммы 2 </w:t>
      </w:r>
      <w:r w:rsidR="005C04A9">
        <w:rPr>
          <w:rFonts w:eastAsia="Calibri"/>
          <w:lang w:eastAsia="ru-RU"/>
        </w:rPr>
        <w:t>«</w:t>
      </w:r>
      <w:r w:rsidRPr="00DA3879">
        <w:rPr>
          <w:rFonts w:eastAsia="Calibri"/>
          <w:lang w:eastAsia="ru-RU"/>
        </w:rPr>
        <w:t>Государственная поддержка социально</w:t>
      </w:r>
    </w:p>
    <w:p w14:paraId="45F58502"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ориентированных некоммерческих организаций</w:t>
      </w:r>
    </w:p>
    <w:p w14:paraId="76FC6D99" w14:textId="7FDFBEED"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Еврейской автономной области</w:t>
      </w:r>
      <w:r w:rsidR="005C04A9">
        <w:rPr>
          <w:rFonts w:eastAsia="Calibri"/>
          <w:lang w:eastAsia="ru-RU"/>
        </w:rPr>
        <w:t>»</w:t>
      </w:r>
    </w:p>
    <w:p w14:paraId="46D32AE6" w14:textId="77777777" w:rsidR="00CA6265" w:rsidRPr="00DA3879" w:rsidRDefault="00CA6265" w:rsidP="00CA6265">
      <w:pPr>
        <w:autoSpaceDE w:val="0"/>
        <w:autoSpaceDN w:val="0"/>
        <w:adjustRightInd w:val="0"/>
        <w:ind w:firstLine="540"/>
        <w:jc w:val="both"/>
        <w:rPr>
          <w:rFonts w:eastAsia="Calibri"/>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A6265" w:rsidRPr="00DA3879" w14:paraId="76CFED23" w14:textId="77777777">
        <w:tc>
          <w:tcPr>
            <w:tcW w:w="2268" w:type="dxa"/>
            <w:tcBorders>
              <w:top w:val="single" w:sz="4" w:space="0" w:color="auto"/>
              <w:left w:val="single" w:sz="4" w:space="0" w:color="auto"/>
              <w:bottom w:val="single" w:sz="4" w:space="0" w:color="auto"/>
              <w:right w:val="single" w:sz="4" w:space="0" w:color="auto"/>
            </w:tcBorders>
          </w:tcPr>
          <w:p w14:paraId="2E218D40"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Наименование подпрограммы</w:t>
            </w:r>
          </w:p>
        </w:tc>
        <w:tc>
          <w:tcPr>
            <w:tcW w:w="6803" w:type="dxa"/>
            <w:tcBorders>
              <w:top w:val="single" w:sz="4" w:space="0" w:color="auto"/>
              <w:left w:val="single" w:sz="4" w:space="0" w:color="auto"/>
              <w:bottom w:val="single" w:sz="4" w:space="0" w:color="auto"/>
              <w:right w:val="single" w:sz="4" w:space="0" w:color="auto"/>
            </w:tcBorders>
          </w:tcPr>
          <w:p w14:paraId="5834A5F8" w14:textId="73D07A50" w:rsidR="00CA6265" w:rsidRPr="00DA3879" w:rsidRDefault="005C04A9" w:rsidP="00CA6265">
            <w:pPr>
              <w:autoSpaceDE w:val="0"/>
              <w:autoSpaceDN w:val="0"/>
              <w:adjustRightInd w:val="0"/>
              <w:jc w:val="both"/>
              <w:rPr>
                <w:rFonts w:eastAsia="Calibri"/>
                <w:sz w:val="24"/>
                <w:szCs w:val="24"/>
                <w:lang w:eastAsia="ru-RU"/>
              </w:rPr>
            </w:pPr>
            <w:r>
              <w:rPr>
                <w:rFonts w:eastAsia="Calibri"/>
                <w:sz w:val="24"/>
                <w:szCs w:val="24"/>
                <w:lang w:eastAsia="ru-RU"/>
              </w:rPr>
              <w:t>«</w:t>
            </w:r>
            <w:r w:rsidR="00CA6265" w:rsidRPr="00DA3879">
              <w:rPr>
                <w:rFonts w:eastAsia="Calibri"/>
                <w:sz w:val="24"/>
                <w:szCs w:val="24"/>
                <w:lang w:eastAsia="ru-RU"/>
              </w:rPr>
              <w:t>Государственная поддержка социально ориентированных некоммерческих организаций Еврейской автономной области</w:t>
            </w:r>
            <w:r>
              <w:rPr>
                <w:rFonts w:eastAsia="Calibri"/>
                <w:sz w:val="24"/>
                <w:szCs w:val="24"/>
                <w:lang w:eastAsia="ru-RU"/>
              </w:rPr>
              <w:t>»</w:t>
            </w:r>
          </w:p>
        </w:tc>
      </w:tr>
      <w:tr w:rsidR="00CA6265" w:rsidRPr="00DA3879" w14:paraId="5D99E6EC" w14:textId="77777777">
        <w:tc>
          <w:tcPr>
            <w:tcW w:w="2268" w:type="dxa"/>
            <w:tcBorders>
              <w:top w:val="single" w:sz="4" w:space="0" w:color="auto"/>
              <w:left w:val="single" w:sz="4" w:space="0" w:color="auto"/>
              <w:bottom w:val="single" w:sz="4" w:space="0" w:color="auto"/>
              <w:right w:val="single" w:sz="4" w:space="0" w:color="auto"/>
            </w:tcBorders>
          </w:tcPr>
          <w:p w14:paraId="21C953F3"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Ответственный исполнитель подпрограммы</w:t>
            </w:r>
          </w:p>
        </w:tc>
        <w:tc>
          <w:tcPr>
            <w:tcW w:w="6803" w:type="dxa"/>
            <w:tcBorders>
              <w:top w:val="single" w:sz="4" w:space="0" w:color="auto"/>
              <w:left w:val="single" w:sz="4" w:space="0" w:color="auto"/>
              <w:bottom w:val="single" w:sz="4" w:space="0" w:color="auto"/>
              <w:right w:val="single" w:sz="4" w:space="0" w:color="auto"/>
            </w:tcBorders>
          </w:tcPr>
          <w:p w14:paraId="43A64B0C" w14:textId="62F774D6"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Департамент по внутренней политике Еврейской автономной области, аппарат губернатора и правительства Еврейской автономной области (управление по внутренней политике Еврейской автономной области)</w:t>
            </w:r>
          </w:p>
        </w:tc>
      </w:tr>
      <w:tr w:rsidR="00CA6265" w:rsidRPr="00DA3879" w14:paraId="7E22C242" w14:textId="77777777">
        <w:tc>
          <w:tcPr>
            <w:tcW w:w="2268" w:type="dxa"/>
            <w:tcBorders>
              <w:top w:val="single" w:sz="4" w:space="0" w:color="auto"/>
              <w:left w:val="single" w:sz="4" w:space="0" w:color="auto"/>
              <w:bottom w:val="single" w:sz="4" w:space="0" w:color="auto"/>
              <w:right w:val="single" w:sz="4" w:space="0" w:color="auto"/>
            </w:tcBorders>
          </w:tcPr>
          <w:p w14:paraId="743CC439"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Цели подпрограммы</w:t>
            </w:r>
          </w:p>
        </w:tc>
        <w:tc>
          <w:tcPr>
            <w:tcW w:w="6803" w:type="dxa"/>
            <w:tcBorders>
              <w:top w:val="single" w:sz="4" w:space="0" w:color="auto"/>
              <w:left w:val="single" w:sz="4" w:space="0" w:color="auto"/>
              <w:bottom w:val="single" w:sz="4" w:space="0" w:color="auto"/>
              <w:right w:val="single" w:sz="4" w:space="0" w:color="auto"/>
            </w:tcBorders>
          </w:tcPr>
          <w:p w14:paraId="5A40AC67" w14:textId="77777777"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Развитие институтов гражданского общества, повышение гражданской активности жителей Еврейской автономной области</w:t>
            </w:r>
          </w:p>
        </w:tc>
      </w:tr>
      <w:tr w:rsidR="00CA6265" w:rsidRPr="00DA3879" w14:paraId="2075DD86" w14:textId="77777777">
        <w:tc>
          <w:tcPr>
            <w:tcW w:w="2268" w:type="dxa"/>
            <w:tcBorders>
              <w:top w:val="single" w:sz="4" w:space="0" w:color="auto"/>
              <w:left w:val="single" w:sz="4" w:space="0" w:color="auto"/>
              <w:bottom w:val="single" w:sz="4" w:space="0" w:color="auto"/>
              <w:right w:val="single" w:sz="4" w:space="0" w:color="auto"/>
            </w:tcBorders>
          </w:tcPr>
          <w:p w14:paraId="16834BD3"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Задачи подпрограммы</w:t>
            </w:r>
          </w:p>
        </w:tc>
        <w:tc>
          <w:tcPr>
            <w:tcW w:w="6803" w:type="dxa"/>
            <w:tcBorders>
              <w:top w:val="single" w:sz="4" w:space="0" w:color="auto"/>
              <w:left w:val="single" w:sz="4" w:space="0" w:color="auto"/>
              <w:bottom w:val="single" w:sz="4" w:space="0" w:color="auto"/>
              <w:right w:val="single" w:sz="4" w:space="0" w:color="auto"/>
            </w:tcBorders>
          </w:tcPr>
          <w:p w14:paraId="46009C38" w14:textId="77777777"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Содействие развитию деятельности социально ориентированных некоммерческих организаций области и формирование позитивного отношения населения к деятельности социально ориентированных некоммерческих организаций области</w:t>
            </w:r>
          </w:p>
        </w:tc>
      </w:tr>
      <w:tr w:rsidR="00CA6265" w:rsidRPr="00DA3879" w14:paraId="22CB9441" w14:textId="77777777">
        <w:tc>
          <w:tcPr>
            <w:tcW w:w="2268" w:type="dxa"/>
            <w:tcBorders>
              <w:top w:val="single" w:sz="4" w:space="0" w:color="auto"/>
              <w:left w:val="single" w:sz="4" w:space="0" w:color="auto"/>
              <w:bottom w:val="single" w:sz="4" w:space="0" w:color="auto"/>
              <w:right w:val="single" w:sz="4" w:space="0" w:color="auto"/>
            </w:tcBorders>
          </w:tcPr>
          <w:p w14:paraId="64C0149A"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Целевые показатели (индикаторы) подпрограммы</w:t>
            </w:r>
          </w:p>
        </w:tc>
        <w:tc>
          <w:tcPr>
            <w:tcW w:w="6803" w:type="dxa"/>
            <w:tcBorders>
              <w:top w:val="single" w:sz="4" w:space="0" w:color="auto"/>
              <w:left w:val="single" w:sz="4" w:space="0" w:color="auto"/>
              <w:bottom w:val="single" w:sz="4" w:space="0" w:color="auto"/>
              <w:right w:val="single" w:sz="4" w:space="0" w:color="auto"/>
            </w:tcBorders>
          </w:tcPr>
          <w:p w14:paraId="37E33741" w14:textId="77777777"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Основные целевые индикаторы представлены в таблице 1</w:t>
            </w:r>
          </w:p>
        </w:tc>
      </w:tr>
      <w:tr w:rsidR="00CA6265" w:rsidRPr="00DA3879" w14:paraId="03553CD0" w14:textId="77777777">
        <w:tc>
          <w:tcPr>
            <w:tcW w:w="2268" w:type="dxa"/>
            <w:tcBorders>
              <w:top w:val="single" w:sz="4" w:space="0" w:color="auto"/>
              <w:left w:val="single" w:sz="4" w:space="0" w:color="auto"/>
              <w:bottom w:val="single" w:sz="4" w:space="0" w:color="auto"/>
              <w:right w:val="single" w:sz="4" w:space="0" w:color="auto"/>
            </w:tcBorders>
          </w:tcPr>
          <w:p w14:paraId="77033AB5"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Этапы и сроки реализации подпрограммы</w:t>
            </w:r>
          </w:p>
        </w:tc>
        <w:tc>
          <w:tcPr>
            <w:tcW w:w="6803" w:type="dxa"/>
            <w:tcBorders>
              <w:top w:val="single" w:sz="4" w:space="0" w:color="auto"/>
              <w:left w:val="single" w:sz="4" w:space="0" w:color="auto"/>
              <w:bottom w:val="single" w:sz="4" w:space="0" w:color="auto"/>
              <w:right w:val="single" w:sz="4" w:space="0" w:color="auto"/>
            </w:tcBorders>
          </w:tcPr>
          <w:p w14:paraId="51F01B54" w14:textId="2C2294BD"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2021 – 2025 годы</w:t>
            </w:r>
          </w:p>
        </w:tc>
      </w:tr>
      <w:tr w:rsidR="00CA6265" w:rsidRPr="00DA3879" w14:paraId="2BCB53A7" w14:textId="77777777" w:rsidTr="00CA6265">
        <w:tc>
          <w:tcPr>
            <w:tcW w:w="2268" w:type="dxa"/>
            <w:tcBorders>
              <w:top w:val="single" w:sz="4" w:space="0" w:color="auto"/>
              <w:left w:val="single" w:sz="4" w:space="0" w:color="auto"/>
              <w:bottom w:val="single" w:sz="4" w:space="0" w:color="auto"/>
              <w:right w:val="single" w:sz="4" w:space="0" w:color="auto"/>
            </w:tcBorders>
          </w:tcPr>
          <w:p w14:paraId="780A9C20"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t>Объемы бюджетных ассигнований подпрограммы</w:t>
            </w:r>
          </w:p>
        </w:tc>
        <w:tc>
          <w:tcPr>
            <w:tcW w:w="6803" w:type="dxa"/>
            <w:tcBorders>
              <w:top w:val="single" w:sz="4" w:space="0" w:color="auto"/>
              <w:left w:val="single" w:sz="4" w:space="0" w:color="auto"/>
              <w:bottom w:val="single" w:sz="4" w:space="0" w:color="auto"/>
              <w:right w:val="single" w:sz="4" w:space="0" w:color="auto"/>
            </w:tcBorders>
          </w:tcPr>
          <w:p w14:paraId="4A146A0B" w14:textId="52E02711"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Общий объем финансирования подпрограммы составляет 13220,0 тыс. рублей, в том числе  за счет средств областного бюджета, 1100,0 тыс. рублей </w:t>
            </w:r>
            <w:r w:rsidR="005C04A9">
              <w:rPr>
                <w:rFonts w:eastAsia="Calibri"/>
                <w:sz w:val="24"/>
                <w:szCs w:val="24"/>
                <w:lang w:eastAsia="ru-RU"/>
              </w:rPr>
              <w:t>–</w:t>
            </w:r>
            <w:r w:rsidRPr="00DA3879">
              <w:rPr>
                <w:rFonts w:eastAsia="Calibri"/>
                <w:sz w:val="24"/>
                <w:szCs w:val="24"/>
                <w:lang w:eastAsia="ru-RU"/>
              </w:rPr>
              <w:t xml:space="preserve"> за счет средств внебюджетных источников в том числе по годам:</w:t>
            </w:r>
          </w:p>
          <w:p w14:paraId="0C35007D" w14:textId="6233E55F"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2021 год </w:t>
            </w:r>
            <w:r w:rsidR="005C04A9">
              <w:rPr>
                <w:rFonts w:eastAsia="Calibri"/>
                <w:sz w:val="24"/>
                <w:szCs w:val="24"/>
                <w:lang w:eastAsia="ru-RU"/>
              </w:rPr>
              <w:t>–</w:t>
            </w:r>
            <w:r w:rsidRPr="00DA3879">
              <w:rPr>
                <w:rFonts w:eastAsia="Calibri"/>
                <w:sz w:val="24"/>
                <w:szCs w:val="24"/>
                <w:lang w:eastAsia="ru-RU"/>
              </w:rPr>
              <w:t xml:space="preserve"> 2200,0 тыс. рублей;</w:t>
            </w:r>
          </w:p>
          <w:p w14:paraId="686082BD" w14:textId="41667DF3"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2022 год </w:t>
            </w:r>
            <w:r w:rsidR="005C04A9">
              <w:rPr>
                <w:rFonts w:eastAsia="Calibri"/>
                <w:sz w:val="24"/>
                <w:szCs w:val="24"/>
                <w:lang w:eastAsia="ru-RU"/>
              </w:rPr>
              <w:t>–</w:t>
            </w:r>
            <w:r w:rsidRPr="00DA3879">
              <w:rPr>
                <w:rFonts w:eastAsia="Calibri"/>
                <w:sz w:val="24"/>
                <w:szCs w:val="24"/>
                <w:lang w:eastAsia="ru-RU"/>
              </w:rPr>
              <w:t xml:space="preserve"> 1500,0 тыс. рублей;</w:t>
            </w:r>
          </w:p>
          <w:p w14:paraId="598489DD" w14:textId="14121B17"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2023 год </w:t>
            </w:r>
            <w:r w:rsidR="005C04A9">
              <w:rPr>
                <w:rFonts w:eastAsia="Calibri"/>
                <w:sz w:val="24"/>
                <w:szCs w:val="24"/>
                <w:lang w:eastAsia="ru-RU"/>
              </w:rPr>
              <w:t>–</w:t>
            </w:r>
            <w:r w:rsidRPr="00DA3879">
              <w:rPr>
                <w:rFonts w:eastAsia="Calibri"/>
                <w:sz w:val="24"/>
                <w:szCs w:val="24"/>
                <w:lang w:eastAsia="ru-RU"/>
              </w:rPr>
              <w:t xml:space="preserve"> 3200,0 тыс. рублей;</w:t>
            </w:r>
          </w:p>
          <w:p w14:paraId="4CA9D121" w14:textId="1A6F23E6"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 xml:space="preserve">2024 год </w:t>
            </w:r>
            <w:r w:rsidR="005C04A9">
              <w:rPr>
                <w:rFonts w:eastAsia="Calibri"/>
                <w:sz w:val="24"/>
                <w:szCs w:val="24"/>
                <w:lang w:eastAsia="ru-RU"/>
              </w:rPr>
              <w:t>–</w:t>
            </w:r>
            <w:r w:rsidRPr="00DA3879">
              <w:rPr>
                <w:rFonts w:eastAsia="Calibri"/>
                <w:sz w:val="24"/>
                <w:szCs w:val="24"/>
                <w:lang w:eastAsia="ru-RU"/>
              </w:rPr>
              <w:t xml:space="preserve"> 3200,0 тыс. рублей;</w:t>
            </w:r>
          </w:p>
          <w:p w14:paraId="1FC03559" w14:textId="3638193E"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2025 год – 3120,0 тыс. рублей</w:t>
            </w:r>
          </w:p>
        </w:tc>
      </w:tr>
      <w:tr w:rsidR="00CA6265" w:rsidRPr="00DA3879" w14:paraId="3A104DFA" w14:textId="77777777" w:rsidTr="00CA6265">
        <w:tc>
          <w:tcPr>
            <w:tcW w:w="2268" w:type="dxa"/>
            <w:tcBorders>
              <w:top w:val="single" w:sz="4" w:space="0" w:color="auto"/>
              <w:left w:val="single" w:sz="4" w:space="0" w:color="auto"/>
              <w:bottom w:val="single" w:sz="4" w:space="0" w:color="auto"/>
              <w:right w:val="single" w:sz="4" w:space="0" w:color="auto"/>
            </w:tcBorders>
          </w:tcPr>
          <w:p w14:paraId="65616191" w14:textId="77777777" w:rsidR="00CA6265" w:rsidRPr="00DA3879" w:rsidRDefault="00CA6265" w:rsidP="00CA6265">
            <w:pPr>
              <w:autoSpaceDE w:val="0"/>
              <w:autoSpaceDN w:val="0"/>
              <w:adjustRightInd w:val="0"/>
              <w:rPr>
                <w:rFonts w:eastAsia="Calibri"/>
                <w:sz w:val="24"/>
                <w:szCs w:val="24"/>
                <w:lang w:eastAsia="ru-RU"/>
              </w:rPr>
            </w:pPr>
            <w:r w:rsidRPr="00DA3879">
              <w:rPr>
                <w:rFonts w:eastAsia="Calibri"/>
                <w:sz w:val="24"/>
                <w:szCs w:val="24"/>
                <w:lang w:eastAsia="ru-RU"/>
              </w:rPr>
              <w:lastRenderedPageBreak/>
              <w:t>Ожидаемые результаты реализации подпрограммы</w:t>
            </w:r>
          </w:p>
        </w:tc>
        <w:tc>
          <w:tcPr>
            <w:tcW w:w="6803" w:type="dxa"/>
            <w:tcBorders>
              <w:top w:val="single" w:sz="4" w:space="0" w:color="auto"/>
              <w:left w:val="single" w:sz="4" w:space="0" w:color="auto"/>
              <w:bottom w:val="single" w:sz="4" w:space="0" w:color="auto"/>
              <w:right w:val="single" w:sz="4" w:space="0" w:color="auto"/>
            </w:tcBorders>
          </w:tcPr>
          <w:p w14:paraId="3454F38E" w14:textId="52E45426" w:rsidR="00CA6265" w:rsidRPr="00DA3879" w:rsidRDefault="00CA6265" w:rsidP="00CA6265">
            <w:pPr>
              <w:autoSpaceDE w:val="0"/>
              <w:autoSpaceDN w:val="0"/>
              <w:adjustRightInd w:val="0"/>
              <w:jc w:val="both"/>
              <w:rPr>
                <w:rFonts w:eastAsia="Calibri"/>
                <w:sz w:val="24"/>
                <w:szCs w:val="24"/>
                <w:lang w:eastAsia="ru-RU"/>
              </w:rPr>
            </w:pPr>
            <w:r w:rsidRPr="00DA3879">
              <w:rPr>
                <w:rFonts w:eastAsia="Calibri"/>
                <w:sz w:val="24"/>
                <w:szCs w:val="24"/>
                <w:lang w:eastAsia="ru-RU"/>
              </w:rPr>
              <w:t>1. Реализация 40 социально значимых проектов СОНКО области</w:t>
            </w:r>
          </w:p>
        </w:tc>
      </w:tr>
    </w:tbl>
    <w:p w14:paraId="6BB0D626" w14:textId="77777777" w:rsidR="00CA6265" w:rsidRPr="00DA3879" w:rsidRDefault="00CA6265" w:rsidP="00DA3879">
      <w:pPr>
        <w:autoSpaceDE w:val="0"/>
        <w:autoSpaceDN w:val="0"/>
        <w:adjustRightInd w:val="0"/>
        <w:ind w:firstLine="709"/>
        <w:jc w:val="both"/>
        <w:rPr>
          <w:rFonts w:eastAsia="Calibri"/>
          <w:sz w:val="24"/>
          <w:szCs w:val="24"/>
          <w:lang w:eastAsia="ru-RU"/>
        </w:rPr>
      </w:pPr>
    </w:p>
    <w:p w14:paraId="7A14716D" w14:textId="66B12AB6" w:rsidR="00CA6265" w:rsidRPr="00DA3879" w:rsidRDefault="00CA6265" w:rsidP="00DA3879">
      <w:pPr>
        <w:autoSpaceDE w:val="0"/>
        <w:autoSpaceDN w:val="0"/>
        <w:adjustRightInd w:val="0"/>
        <w:jc w:val="center"/>
        <w:outlineLvl w:val="1"/>
        <w:rPr>
          <w:rFonts w:eastAsia="Calibri"/>
          <w:lang w:eastAsia="ru-RU"/>
        </w:rPr>
      </w:pPr>
      <w:r w:rsidRPr="00DA3879">
        <w:rPr>
          <w:rFonts w:eastAsia="Calibri"/>
          <w:lang w:eastAsia="ru-RU"/>
        </w:rPr>
        <w:t>2. Общая характеристика сферы реализации подпрограммы,</w:t>
      </w:r>
      <w:r w:rsidR="00DA3879" w:rsidRPr="00DA3879">
        <w:rPr>
          <w:rFonts w:eastAsia="Calibri"/>
          <w:lang w:eastAsia="ru-RU"/>
        </w:rPr>
        <w:t xml:space="preserve"> </w:t>
      </w:r>
    </w:p>
    <w:p w14:paraId="7D506C16" w14:textId="77777777" w:rsidR="00CA6265" w:rsidRPr="00DA3879" w:rsidRDefault="00CA6265" w:rsidP="00DA3879">
      <w:pPr>
        <w:autoSpaceDE w:val="0"/>
        <w:autoSpaceDN w:val="0"/>
        <w:adjustRightInd w:val="0"/>
        <w:jc w:val="center"/>
        <w:rPr>
          <w:rFonts w:eastAsia="Calibri"/>
          <w:lang w:eastAsia="ru-RU"/>
        </w:rPr>
      </w:pPr>
      <w:r w:rsidRPr="00DA3879">
        <w:rPr>
          <w:rFonts w:eastAsia="Calibri"/>
          <w:lang w:eastAsia="ru-RU"/>
        </w:rPr>
        <w:t>в том числе основных проблем, и прогноз ее развития</w:t>
      </w:r>
    </w:p>
    <w:p w14:paraId="114F9430" w14:textId="77777777" w:rsidR="00CA6265" w:rsidRPr="00DA3879" w:rsidRDefault="00CA6265" w:rsidP="00DA3879">
      <w:pPr>
        <w:autoSpaceDE w:val="0"/>
        <w:autoSpaceDN w:val="0"/>
        <w:adjustRightInd w:val="0"/>
        <w:jc w:val="both"/>
        <w:rPr>
          <w:rFonts w:eastAsia="Calibri"/>
          <w:lang w:eastAsia="ru-RU"/>
        </w:rPr>
      </w:pPr>
    </w:p>
    <w:p w14:paraId="01317EDC"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Основополагающей задачей является создание благоприятных условий для осуществления деятельности СОНКО на территории области.</w:t>
      </w:r>
    </w:p>
    <w:p w14:paraId="62DC8135" w14:textId="0CC84A42"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Деятельность СОНКО призвана способствовать социальной стабильности, экономическому росту, развитию инновационных технологий, сохранению и приумножению образовательного, культурного, научного, духовного потенциала общества, реализации профессиональных и общественных интересов населения, защите прав и свобод человека и гражданина, экологической безопасности. На 31 декабря 2019 года в области зарегистрировано 288 некоммерческих организаций, в том числе: общественные организации, общественно</w:t>
      </w:r>
      <w:r w:rsidR="005C04A9">
        <w:rPr>
          <w:rFonts w:eastAsia="Calibri"/>
          <w:lang w:eastAsia="ru-RU"/>
        </w:rPr>
        <w:t>–</w:t>
      </w:r>
      <w:r w:rsidRPr="00DA3879">
        <w:rPr>
          <w:rFonts w:eastAsia="Calibri"/>
          <w:lang w:eastAsia="ru-RU"/>
        </w:rPr>
        <w:t>государственные объединения, общественные движения, общественные фонды, национально</w:t>
      </w:r>
      <w:r w:rsidR="005C04A9">
        <w:rPr>
          <w:rFonts w:eastAsia="Calibri"/>
          <w:lang w:eastAsia="ru-RU"/>
        </w:rPr>
        <w:t>–</w:t>
      </w:r>
      <w:r w:rsidRPr="00DA3879">
        <w:rPr>
          <w:rFonts w:eastAsia="Calibri"/>
          <w:lang w:eastAsia="ru-RU"/>
        </w:rPr>
        <w:t>культурные автономии и национальные общественные объединения, религиозные организации, профессиональные союзы, региональные отделения политических партий, иные некоммерческие организации.</w:t>
      </w:r>
    </w:p>
    <w:p w14:paraId="4055AC71" w14:textId="6B422191"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Структура некоммерческого сектора по организационно</w:t>
      </w:r>
      <w:r w:rsidR="005C04A9">
        <w:rPr>
          <w:rFonts w:eastAsia="Calibri"/>
          <w:lang w:eastAsia="ru-RU"/>
        </w:rPr>
        <w:t>–</w:t>
      </w:r>
      <w:r w:rsidRPr="00DA3879">
        <w:rPr>
          <w:rFonts w:eastAsia="Calibri"/>
          <w:lang w:eastAsia="ru-RU"/>
        </w:rPr>
        <w:t>правовым формам представлена на рисунке 3.</w:t>
      </w:r>
    </w:p>
    <w:p w14:paraId="75C30996" w14:textId="253B9170" w:rsidR="00CA6265" w:rsidRPr="00DA3879" w:rsidRDefault="00CA6265" w:rsidP="00DA3879">
      <w:pPr>
        <w:autoSpaceDE w:val="0"/>
        <w:autoSpaceDN w:val="0"/>
        <w:adjustRightInd w:val="0"/>
        <w:ind w:firstLine="709"/>
        <w:jc w:val="center"/>
        <w:rPr>
          <w:rFonts w:eastAsia="Calibri"/>
          <w:lang w:eastAsia="ru-RU"/>
        </w:rPr>
      </w:pPr>
      <w:r w:rsidRPr="00DA3879">
        <w:rPr>
          <w:rFonts w:eastAsia="Calibri"/>
          <w:noProof/>
          <w:position w:val="-241"/>
          <w:lang w:eastAsia="ru-RU"/>
        </w:rPr>
        <w:drawing>
          <wp:inline distT="0" distB="0" distL="0" distR="0" wp14:anchorId="2C778B8E" wp14:editId="5687725F">
            <wp:extent cx="5362575" cy="3238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3238500"/>
                    </a:xfrm>
                    <a:prstGeom prst="rect">
                      <a:avLst/>
                    </a:prstGeom>
                    <a:noFill/>
                    <a:ln>
                      <a:noFill/>
                    </a:ln>
                  </pic:spPr>
                </pic:pic>
              </a:graphicData>
            </a:graphic>
          </wp:inline>
        </w:drawing>
      </w:r>
    </w:p>
    <w:p w14:paraId="2562C102" w14:textId="77777777" w:rsidR="00DA3879" w:rsidRPr="00DA3879" w:rsidRDefault="00CA6265" w:rsidP="00DA3879">
      <w:pPr>
        <w:autoSpaceDE w:val="0"/>
        <w:autoSpaceDN w:val="0"/>
        <w:adjustRightInd w:val="0"/>
        <w:jc w:val="center"/>
        <w:outlineLvl w:val="0"/>
        <w:rPr>
          <w:rFonts w:eastAsia="Calibri"/>
          <w:lang w:eastAsia="ru-RU"/>
        </w:rPr>
      </w:pPr>
      <w:r w:rsidRPr="00DA3879">
        <w:rPr>
          <w:rFonts w:eastAsia="Calibri"/>
          <w:lang w:eastAsia="ru-RU"/>
        </w:rPr>
        <w:t>Рисунок 3. Структура некоммерческого сектора</w:t>
      </w:r>
      <w:r w:rsidR="00DA3879" w:rsidRPr="00DA3879">
        <w:rPr>
          <w:rFonts w:eastAsia="Calibri"/>
          <w:lang w:eastAsia="ru-RU"/>
        </w:rPr>
        <w:t xml:space="preserve"> </w:t>
      </w:r>
    </w:p>
    <w:p w14:paraId="09B8F321" w14:textId="468E8609" w:rsidR="00CA6265" w:rsidRPr="00DA3879" w:rsidRDefault="00CA6265" w:rsidP="00DA3879">
      <w:pPr>
        <w:autoSpaceDE w:val="0"/>
        <w:autoSpaceDN w:val="0"/>
        <w:adjustRightInd w:val="0"/>
        <w:jc w:val="center"/>
        <w:outlineLvl w:val="0"/>
        <w:rPr>
          <w:rFonts w:eastAsia="Calibri"/>
          <w:lang w:eastAsia="ru-RU"/>
        </w:rPr>
      </w:pPr>
      <w:r w:rsidRPr="00DA3879">
        <w:rPr>
          <w:rFonts w:eastAsia="Calibri"/>
          <w:lang w:eastAsia="ru-RU"/>
        </w:rPr>
        <w:t>по организационно</w:t>
      </w:r>
      <w:r w:rsidR="005C04A9">
        <w:rPr>
          <w:rFonts w:eastAsia="Calibri"/>
          <w:lang w:eastAsia="ru-RU"/>
        </w:rPr>
        <w:t>–</w:t>
      </w:r>
      <w:r w:rsidRPr="00DA3879">
        <w:rPr>
          <w:rFonts w:eastAsia="Calibri"/>
          <w:lang w:eastAsia="ru-RU"/>
        </w:rPr>
        <w:t>правовым формам</w:t>
      </w:r>
    </w:p>
    <w:p w14:paraId="0816B4C1" w14:textId="26444274"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Формирование гражданского общества зависит не только от количества социально ориентированных некоммерческих организаций и их активности, но и от наличия эффективных механизмов взаимодействия исполнительных </w:t>
      </w:r>
      <w:r w:rsidRPr="00DA3879">
        <w:rPr>
          <w:rFonts w:eastAsia="Calibri"/>
          <w:lang w:eastAsia="ru-RU"/>
        </w:rPr>
        <w:lastRenderedPageBreak/>
        <w:t>органов государственной власти, органов местного самоуправления с социально ориентированными некоммерческими организациями в решении социально</w:t>
      </w:r>
      <w:r w:rsidR="005C04A9">
        <w:rPr>
          <w:rFonts w:eastAsia="Calibri"/>
          <w:lang w:eastAsia="ru-RU"/>
        </w:rPr>
        <w:t>–</w:t>
      </w:r>
      <w:r w:rsidRPr="00DA3879">
        <w:rPr>
          <w:rFonts w:eastAsia="Calibri"/>
          <w:lang w:eastAsia="ru-RU"/>
        </w:rPr>
        <w:t>экономических проблем.</w:t>
      </w:r>
    </w:p>
    <w:p w14:paraId="6A20FC65"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В настоящее время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0E7F95F2"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14:paraId="4FA823EE" w14:textId="1EC920CD"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w:t>
      </w:r>
      <w:r w:rsidR="005C04A9">
        <w:rPr>
          <w:rFonts w:eastAsia="Calibri"/>
          <w:lang w:eastAsia="ru-RU"/>
        </w:rPr>
        <w:t>–</w:t>
      </w:r>
      <w:r w:rsidRPr="00DA3879">
        <w:rPr>
          <w:rFonts w:eastAsia="Calibri"/>
          <w:lang w:eastAsia="ru-RU"/>
        </w:rPr>
        <w:t>экономического развития области.</w:t>
      </w:r>
    </w:p>
    <w:p w14:paraId="00773217"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Актуальность задачи заключается в улучшении условий для дальнейшего развития гражданского общества, реализации общественных проектов и закрепления механизма социального партнерства в области, поскольку:</w:t>
      </w:r>
    </w:p>
    <w:p w14:paraId="77C93A8C" w14:textId="1E3784B4"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7DD814C7" w14:textId="0EAB9081"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при содействии институтов гражданского общества органы государственной власти и органы местного самоуправления области получают информацию об эффективности или неэффективности своих действий и реакции общества на них;</w:t>
      </w:r>
    </w:p>
    <w:p w14:paraId="65A20EB3" w14:textId="55D3E90F"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151AE556" w14:textId="5D93AD51"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социально ориентированные некоммерческие организации являются действенной силой развития общества, поскольку в большинстве своем объединяют активную, образованную и профессиональную часть населения.</w:t>
      </w:r>
    </w:p>
    <w:p w14:paraId="43DCD4D5" w14:textId="3D954728"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В рамках реализации Концепции взаимодействия органов государственной власти области с некоммерческими организациями, утвержденной постановлением правительства области от 14.07.2003 </w:t>
      </w:r>
      <w:r w:rsidR="00DA3879" w:rsidRPr="00DA3879">
        <w:rPr>
          <w:rFonts w:eastAsia="Calibri"/>
          <w:lang w:eastAsia="ru-RU"/>
        </w:rPr>
        <w:t>№</w:t>
      </w:r>
      <w:r w:rsidRPr="00DA3879">
        <w:rPr>
          <w:rFonts w:eastAsia="Calibri"/>
          <w:lang w:eastAsia="ru-RU"/>
        </w:rPr>
        <w:t xml:space="preserve"> 143</w:t>
      </w:r>
      <w:r w:rsidR="00A929CA">
        <w:rPr>
          <w:rFonts w:eastAsia="Calibri"/>
          <w:lang w:eastAsia="ru-RU"/>
        </w:rPr>
        <w:t>-</w:t>
      </w:r>
      <w:r w:rsidRPr="00DA3879">
        <w:rPr>
          <w:rFonts w:eastAsia="Calibri"/>
          <w:lang w:eastAsia="ru-RU"/>
        </w:rPr>
        <w:t xml:space="preserve">пп, определены основные направления и приоритеты деятельности органов государственной власти области по формированию благоприятных условий развития некоммерческого сектора области, совершенствованию правовой системы взаимодействия, развитию конструктивного сотрудничества с различными структурами некоммерческого сектора. Но вместе с тем существует ряд проблем, которые требуют решения: отсутствие системного механизма государственной поддержки социально ориентированных </w:t>
      </w:r>
      <w:r w:rsidRPr="00DA3879">
        <w:rPr>
          <w:rFonts w:eastAsia="Calibri"/>
          <w:lang w:eastAsia="ru-RU"/>
        </w:rPr>
        <w:lastRenderedPageBreak/>
        <w:t>некоммерческих организаций и слабость, а в большей части отсутствие у некоммерческих организаций материальной базы.</w:t>
      </w:r>
    </w:p>
    <w:p w14:paraId="09DDB8E3"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Мероприятия по содействию развитию деятельности социально ориентированных некоммерческих организаций области позволят сформировать систему финансовой поддержки социально ориентированных некоммерческих организаций в форме предоставления субсидий на реализацию проектов и программ, направленных на решение наиболее актуальных задач: профилактика употребления наркотиков, табакокурения, пропаганда здорового образа жизни, социальная реабилитация граждан без определенного места жительства, развитие патриотического воспитания молодежи, антикоррупционной направленности, развитие миграционной привлекательности области, гармонизация межнациональных и межконфессиональных отношений, повышение интереса к культуре и традициям народов, проживающих на территории области, организация и поддержка добровольческой (волонтерской) деятельности.</w:t>
      </w:r>
    </w:p>
    <w:p w14:paraId="1A0A9736" w14:textId="5C9538B6"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Анализ итогов реализации ранее проводимых мероприятий по поддержке социально ориентированных некоммерческих организаций показывает их эффективность. В соответствии с распоряжением правительства области от 22.05.2020 </w:t>
      </w:r>
      <w:r w:rsidR="00DA3879" w:rsidRPr="00DA3879">
        <w:rPr>
          <w:rFonts w:eastAsia="Calibri"/>
          <w:lang w:eastAsia="ru-RU"/>
        </w:rPr>
        <w:t>№</w:t>
      </w:r>
      <w:r w:rsidRPr="00DA3879">
        <w:rPr>
          <w:rFonts w:eastAsia="Calibri"/>
          <w:lang w:eastAsia="ru-RU"/>
        </w:rPr>
        <w:t xml:space="preserve"> 228</w:t>
      </w:r>
      <w:r w:rsidR="00A929CA">
        <w:rPr>
          <w:rFonts w:eastAsia="Calibri"/>
          <w:lang w:eastAsia="ru-RU"/>
        </w:rPr>
        <w:t>-</w:t>
      </w:r>
      <w:r w:rsidRPr="00DA3879">
        <w:rPr>
          <w:rFonts w:eastAsia="Calibri"/>
          <w:lang w:eastAsia="ru-RU"/>
        </w:rPr>
        <w:t xml:space="preserve">рп </w:t>
      </w:r>
      <w:r w:rsidR="005C04A9">
        <w:rPr>
          <w:rFonts w:eastAsia="Calibri"/>
          <w:lang w:eastAsia="ru-RU"/>
        </w:rPr>
        <w:t>«</w:t>
      </w:r>
      <w:r w:rsidRPr="00DA3879">
        <w:rPr>
          <w:rFonts w:eastAsia="Calibri"/>
          <w:lang w:eastAsia="ru-RU"/>
        </w:rPr>
        <w:t>Об итогах областного конкурса общественных инициатив населения Еврейской автономной области в социальной сфере в 2020 году</w:t>
      </w:r>
      <w:r w:rsidR="005C04A9">
        <w:rPr>
          <w:rFonts w:eastAsia="Calibri"/>
          <w:lang w:eastAsia="ru-RU"/>
        </w:rPr>
        <w:t>»</w:t>
      </w:r>
      <w:r w:rsidRPr="00DA3879">
        <w:rPr>
          <w:rFonts w:eastAsia="Calibri"/>
          <w:lang w:eastAsia="ru-RU"/>
        </w:rPr>
        <w:t xml:space="preserve"> и распоряжением правительства области от 04.08.2020 </w:t>
      </w:r>
      <w:r w:rsidR="00DA3879" w:rsidRPr="00DA3879">
        <w:rPr>
          <w:rFonts w:eastAsia="Calibri"/>
          <w:lang w:eastAsia="ru-RU"/>
        </w:rPr>
        <w:t>№</w:t>
      </w:r>
      <w:r w:rsidRPr="00DA3879">
        <w:rPr>
          <w:rFonts w:eastAsia="Calibri"/>
          <w:lang w:eastAsia="ru-RU"/>
        </w:rPr>
        <w:t xml:space="preserve"> 342</w:t>
      </w:r>
      <w:r w:rsidR="00A929CA">
        <w:rPr>
          <w:rFonts w:eastAsia="Calibri"/>
          <w:lang w:eastAsia="ru-RU"/>
        </w:rPr>
        <w:t>-</w:t>
      </w:r>
      <w:r w:rsidRPr="00DA3879">
        <w:rPr>
          <w:rFonts w:eastAsia="Calibri"/>
          <w:lang w:eastAsia="ru-RU"/>
        </w:rPr>
        <w:t xml:space="preserve">рп </w:t>
      </w:r>
      <w:r w:rsidR="005C04A9">
        <w:rPr>
          <w:rFonts w:eastAsia="Calibri"/>
          <w:lang w:eastAsia="ru-RU"/>
        </w:rPr>
        <w:t>«</w:t>
      </w:r>
      <w:r w:rsidRPr="00DA3879">
        <w:rPr>
          <w:rFonts w:eastAsia="Calibri"/>
          <w:lang w:eastAsia="ru-RU"/>
        </w:rPr>
        <w:t>Об итогах конкурса субсидий на реализацию социально значимых проектов (программ) социально ориентированным некоммерческим организациям Еврейской автономной области в 2020 году</w:t>
      </w:r>
      <w:r w:rsidR="005C04A9">
        <w:rPr>
          <w:rFonts w:eastAsia="Calibri"/>
          <w:lang w:eastAsia="ru-RU"/>
        </w:rPr>
        <w:t>»</w:t>
      </w:r>
      <w:r w:rsidRPr="00DA3879">
        <w:rPr>
          <w:rFonts w:eastAsia="Calibri"/>
          <w:lang w:eastAsia="ru-RU"/>
        </w:rPr>
        <w:t xml:space="preserve"> произведена поддержка 14 проектов на общую сумму 2300,00 тыс. рублей.</w:t>
      </w:r>
    </w:p>
    <w:p w14:paraId="2357B5AE"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Благодаря проводимым мероприятиям удалось активизировать взаимодействие между социально ориентированными некоммерческими организациями и органами власти области.</w:t>
      </w:r>
    </w:p>
    <w:p w14:paraId="76E19D7D" w14:textId="5EBAB58B"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Анализ факторов, снижающих вероятность полной реализации государственной программы путем достижения поставленной цели и решения задач, определяет необходимость рассмотрения и своевременной нейтрализации риска обеспечения финансирования государственной программы в запланированных объемах. Риск обеспечения финансирования государственной программы возникает в результате значительной продолжительности государственной программы. При этом, учитывая сложившуюся сегодня систему 3</w:t>
      </w:r>
      <w:r w:rsidR="005C04A9">
        <w:rPr>
          <w:rFonts w:eastAsia="Calibri"/>
          <w:lang w:eastAsia="ru-RU"/>
        </w:rPr>
        <w:t>–</w:t>
      </w:r>
      <w:r w:rsidRPr="00DA3879">
        <w:rPr>
          <w:rFonts w:eastAsia="Calibri"/>
          <w:lang w:eastAsia="ru-RU"/>
        </w:rPr>
        <w:t xml:space="preserve">летнего бюджетного планирования и наличие политической воли государства, риск сбоев в реализации государственной программы в результате недофинансирования можно считать умеренным. Качественная оценка такого риска </w:t>
      </w:r>
      <w:r w:rsidR="005C04A9">
        <w:rPr>
          <w:rFonts w:eastAsia="Calibri"/>
          <w:lang w:eastAsia="ru-RU"/>
        </w:rPr>
        <w:t>–</w:t>
      </w:r>
      <w:r w:rsidRPr="00DA3879">
        <w:rPr>
          <w:rFonts w:eastAsia="Calibri"/>
          <w:lang w:eastAsia="ru-RU"/>
        </w:rPr>
        <w:t xml:space="preserve"> риск средний.</w:t>
      </w:r>
    </w:p>
    <w:p w14:paraId="4863B6FA"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Настоящая государственная программа позволит мобилизовать имеющиеся в распоряжении органов исполнительной власти области, формируемых правительством области, и местного самоуправления ресурсы и обеспечить координацию их использования для достижения целей и задач областной государственной политики в области развития институтов </w:t>
      </w:r>
      <w:r w:rsidRPr="00DA3879">
        <w:rPr>
          <w:rFonts w:eastAsia="Calibri"/>
          <w:lang w:eastAsia="ru-RU"/>
        </w:rPr>
        <w:lastRenderedPageBreak/>
        <w:t>гражданского общества, расширения коммуникативного пространства и увеличения его доступности.</w:t>
      </w:r>
    </w:p>
    <w:p w14:paraId="2EE77958" w14:textId="3E7EED12" w:rsidR="00CA6265" w:rsidRPr="00DA3879" w:rsidRDefault="00CA6265" w:rsidP="00CA6265">
      <w:pPr>
        <w:autoSpaceDE w:val="0"/>
        <w:autoSpaceDN w:val="0"/>
        <w:adjustRightInd w:val="0"/>
        <w:ind w:firstLine="540"/>
        <w:jc w:val="both"/>
        <w:rPr>
          <w:rFonts w:eastAsia="Calibri"/>
          <w:lang w:eastAsia="ru-RU"/>
        </w:rPr>
      </w:pPr>
      <w:r w:rsidRPr="00DA3879">
        <w:rPr>
          <w:rFonts w:eastAsia="Calibri"/>
          <w:lang w:eastAsia="ru-RU"/>
        </w:rPr>
        <w:t>Принятие настоящей подпрограммы позволит совершенствовать механизмы взаимодействия и сотрудничества социально ориентированных некоммерческих организаций с органами власти области, даст дополнительный импульс общественно</w:t>
      </w:r>
      <w:r w:rsidR="005C04A9">
        <w:rPr>
          <w:rFonts w:eastAsia="Calibri"/>
          <w:lang w:eastAsia="ru-RU"/>
        </w:rPr>
        <w:t>–</w:t>
      </w:r>
      <w:r w:rsidRPr="00DA3879">
        <w:rPr>
          <w:rFonts w:eastAsia="Calibri"/>
          <w:lang w:eastAsia="ru-RU"/>
        </w:rPr>
        <w:t>гражданским инициативам населения.</w:t>
      </w:r>
    </w:p>
    <w:p w14:paraId="0126E603" w14:textId="77777777" w:rsidR="00CA6265" w:rsidRPr="00DA3879" w:rsidRDefault="00CA6265" w:rsidP="00CA6265">
      <w:pPr>
        <w:autoSpaceDE w:val="0"/>
        <w:autoSpaceDN w:val="0"/>
        <w:adjustRightInd w:val="0"/>
        <w:ind w:firstLine="540"/>
        <w:jc w:val="both"/>
        <w:rPr>
          <w:rFonts w:eastAsia="Calibri"/>
          <w:sz w:val="24"/>
          <w:szCs w:val="24"/>
          <w:lang w:eastAsia="ru-RU"/>
        </w:rPr>
      </w:pPr>
    </w:p>
    <w:p w14:paraId="4C52A7AD"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3. Приоритеты государственной политики в сфере реализации</w:t>
      </w:r>
    </w:p>
    <w:p w14:paraId="19F78698"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подпрограммы, цели и задачи подпрограммы</w:t>
      </w:r>
    </w:p>
    <w:p w14:paraId="47F345FE" w14:textId="77777777" w:rsidR="00CA6265" w:rsidRPr="00DA3879" w:rsidRDefault="00CA6265" w:rsidP="00CA6265">
      <w:pPr>
        <w:autoSpaceDE w:val="0"/>
        <w:autoSpaceDN w:val="0"/>
        <w:adjustRightInd w:val="0"/>
        <w:ind w:firstLine="540"/>
        <w:jc w:val="both"/>
        <w:rPr>
          <w:rFonts w:eastAsia="Calibri"/>
          <w:sz w:val="24"/>
          <w:szCs w:val="24"/>
          <w:lang w:eastAsia="ru-RU"/>
        </w:rPr>
      </w:pPr>
    </w:p>
    <w:p w14:paraId="5AD0F3C5" w14:textId="14ED74FE"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Цель и задачи подпрограммы связаны с целями государственной политики Российской Федерации в сфере развития гражданского общества и деятельности СОНКО. В соответствии с Федеральным законом от 12.01.1996 </w:t>
      </w:r>
      <w:r w:rsidR="00DA3879" w:rsidRPr="00DA3879">
        <w:rPr>
          <w:rFonts w:eastAsia="Calibri"/>
          <w:lang w:eastAsia="ru-RU"/>
        </w:rPr>
        <w:t>№</w:t>
      </w:r>
      <w:r w:rsidRPr="00DA3879">
        <w:rPr>
          <w:rFonts w:eastAsia="Calibri"/>
          <w:lang w:eastAsia="ru-RU"/>
        </w:rPr>
        <w:t xml:space="preserve"> 7</w:t>
      </w:r>
      <w:r w:rsidR="00A929CA">
        <w:rPr>
          <w:rFonts w:eastAsia="Calibri"/>
          <w:lang w:eastAsia="ru-RU"/>
        </w:rPr>
        <w:t>-</w:t>
      </w:r>
      <w:r w:rsidRPr="00DA3879">
        <w:rPr>
          <w:rFonts w:eastAsia="Calibri"/>
          <w:lang w:eastAsia="ru-RU"/>
        </w:rPr>
        <w:t xml:space="preserve">ФЗ </w:t>
      </w:r>
      <w:r w:rsidR="005C04A9">
        <w:rPr>
          <w:rFonts w:eastAsia="Calibri"/>
          <w:lang w:eastAsia="ru-RU"/>
        </w:rPr>
        <w:t>«</w:t>
      </w:r>
      <w:r w:rsidRPr="00DA3879">
        <w:rPr>
          <w:rFonts w:eastAsia="Calibri"/>
          <w:lang w:eastAsia="ru-RU"/>
        </w:rPr>
        <w:t>О некоммерческих организациях</w:t>
      </w:r>
      <w:r w:rsidR="005C04A9">
        <w:rPr>
          <w:rFonts w:eastAsia="Calibri"/>
          <w:lang w:eastAsia="ru-RU"/>
        </w:rPr>
        <w:t>»</w:t>
      </w:r>
      <w:r w:rsidRPr="00DA3879">
        <w:rPr>
          <w:rFonts w:eastAsia="Calibri"/>
          <w:lang w:eastAsia="ru-RU"/>
        </w:rPr>
        <w:t xml:space="preserve"> должна осуществляться поддержка данных организаций со стороны органов государственной власти и органов местного самоуправления.</w:t>
      </w:r>
    </w:p>
    <w:p w14:paraId="1D24A5E2" w14:textId="4FD41495"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Кроме того, на федеральном уровне нормативным актом, регулирующим отдельные сферы деятельности СОНКО, является Распоряжение Правительства РФ от 15.11.2019 </w:t>
      </w:r>
      <w:r w:rsidR="00DA3879" w:rsidRPr="00DA3879">
        <w:rPr>
          <w:rFonts w:eastAsia="Calibri"/>
          <w:lang w:eastAsia="ru-RU"/>
        </w:rPr>
        <w:t>№</w:t>
      </w:r>
      <w:r w:rsidRPr="00DA3879">
        <w:rPr>
          <w:rFonts w:eastAsia="Calibri"/>
          <w:lang w:eastAsia="ru-RU"/>
        </w:rPr>
        <w:t xml:space="preserve"> 2705</w:t>
      </w:r>
      <w:r w:rsidR="00A929CA">
        <w:rPr>
          <w:rFonts w:eastAsia="Calibri"/>
          <w:lang w:eastAsia="ru-RU"/>
        </w:rPr>
        <w:t>-</w:t>
      </w:r>
      <w:r w:rsidRPr="00DA3879">
        <w:rPr>
          <w:rFonts w:eastAsia="Calibri"/>
          <w:lang w:eastAsia="ru-RU"/>
        </w:rPr>
        <w:t>р, утвердившее Концепцию содействия развитию благотворительной деятельности в Российской Федерации на период до 2025 года.</w:t>
      </w:r>
    </w:p>
    <w:p w14:paraId="7A878A35" w14:textId="5EC927EA"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На областном уровне о необходимости развития некоммерческого сектора и поддержке социально ориентированных некоммерческих организаций говорится в Стратегии социально</w:t>
      </w:r>
      <w:r w:rsidR="005C04A9">
        <w:rPr>
          <w:rFonts w:eastAsia="Calibri"/>
          <w:lang w:eastAsia="ru-RU"/>
        </w:rPr>
        <w:t>–</w:t>
      </w:r>
      <w:r w:rsidRPr="00DA3879">
        <w:rPr>
          <w:rFonts w:eastAsia="Calibri"/>
          <w:lang w:eastAsia="ru-RU"/>
        </w:rPr>
        <w:t xml:space="preserve">экономического развития Еврейской автономной области на период до 2030 года, утвержденной постановлением правительства области от 15.11.2018 </w:t>
      </w:r>
      <w:r w:rsidR="00DA3879" w:rsidRPr="00DA3879">
        <w:rPr>
          <w:rFonts w:eastAsia="Calibri"/>
          <w:lang w:eastAsia="ru-RU"/>
        </w:rPr>
        <w:t>№</w:t>
      </w:r>
      <w:r w:rsidRPr="00DA3879">
        <w:rPr>
          <w:rFonts w:eastAsia="Calibri"/>
          <w:lang w:eastAsia="ru-RU"/>
        </w:rPr>
        <w:t xml:space="preserve"> 419</w:t>
      </w:r>
      <w:r w:rsidR="00A929CA">
        <w:rPr>
          <w:rFonts w:eastAsia="Calibri"/>
          <w:lang w:eastAsia="ru-RU"/>
        </w:rPr>
        <w:t>-</w:t>
      </w:r>
      <w:r w:rsidRPr="00DA3879">
        <w:rPr>
          <w:rFonts w:eastAsia="Calibri"/>
          <w:lang w:eastAsia="ru-RU"/>
        </w:rPr>
        <w:t>пп.</w:t>
      </w:r>
    </w:p>
    <w:p w14:paraId="4A656EE3"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Основной целью подпрограммы является содействие развитию институтов гражданского общества и повышение гражданской активности жителей области.</w:t>
      </w:r>
    </w:p>
    <w:p w14:paraId="305BD115"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В рамках подпрограммы предусматривается решение следующих задач:</w:t>
      </w:r>
    </w:p>
    <w:p w14:paraId="4D70EB91" w14:textId="4D13C5CB" w:rsidR="00CA6265" w:rsidRPr="00DA3879" w:rsidRDefault="001478F4"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финансовая поддержка социально ориентированных некоммерческих организаций;</w:t>
      </w:r>
    </w:p>
    <w:p w14:paraId="000A0AD2" w14:textId="7FBC56E4" w:rsidR="00CA6265" w:rsidRPr="00DA3879" w:rsidRDefault="001478F4"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формирование позитивного отношения населения к деятельности социально ориентированных некоммерческих организаций;</w:t>
      </w:r>
    </w:p>
    <w:p w14:paraId="1C4DD868" w14:textId="7BD64AE3" w:rsidR="00CA6265" w:rsidRPr="00DA3879" w:rsidRDefault="001478F4"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информационно</w:t>
      </w:r>
      <w:r w:rsidR="005C04A9">
        <w:rPr>
          <w:rFonts w:eastAsia="Calibri"/>
          <w:lang w:eastAsia="ru-RU"/>
        </w:rPr>
        <w:t>–</w:t>
      </w:r>
      <w:r w:rsidR="00CA6265" w:rsidRPr="00DA3879">
        <w:rPr>
          <w:rFonts w:eastAsia="Calibri"/>
          <w:lang w:eastAsia="ru-RU"/>
        </w:rPr>
        <w:t>методическая поддержка социально ориентированных некоммерческих организаций;</w:t>
      </w:r>
    </w:p>
    <w:p w14:paraId="7173D782" w14:textId="1D8C6AA9" w:rsidR="00CA6265" w:rsidRPr="00DA3879" w:rsidRDefault="001478F4"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подготовка, переподготовка и повышение квалификации государственных служащих, осуществляющих взаимодействие с социально ориентированными некоммерческими организациями.</w:t>
      </w:r>
    </w:p>
    <w:p w14:paraId="041F99E1"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Программные мероприятия включают в себя четыре раздела по наиболее актуальным в настоящее время направлениям.</w:t>
      </w:r>
    </w:p>
    <w:p w14:paraId="4B5F05C2" w14:textId="3ED25293"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Мероприятия первого раздела предусматривают финансовую поддержку областных общественных организаций, осуществляющих деятельность в части решения социальных проблем граждан пожилого </w:t>
      </w:r>
      <w:r w:rsidRPr="00DA3879">
        <w:rPr>
          <w:rFonts w:eastAsia="Calibri"/>
          <w:lang w:eastAsia="ru-RU"/>
        </w:rPr>
        <w:lastRenderedPageBreak/>
        <w:t>возраста, инвалидов, детей</w:t>
      </w:r>
      <w:r w:rsidR="005C04A9">
        <w:rPr>
          <w:rFonts w:eastAsia="Calibri"/>
          <w:lang w:eastAsia="ru-RU"/>
        </w:rPr>
        <w:t>–</w:t>
      </w:r>
      <w:r w:rsidRPr="00DA3879">
        <w:rPr>
          <w:rFonts w:eastAsia="Calibri"/>
          <w:lang w:eastAsia="ru-RU"/>
        </w:rPr>
        <w:t>инвалидов, а также финансовую поддержку в виде субсидий на поддержку общественных инициатив населения области, направленных на привлечение внимания общественности к социально значимым проблемам: антикоррупционной направленности, развитие миграционной привлекательности области, укрепление престижа института семьи, воспитание чувства милосердия и уважения к старшему поколению, оказание помощи детям</w:t>
      </w:r>
      <w:r w:rsidR="005C04A9">
        <w:rPr>
          <w:rFonts w:eastAsia="Calibri"/>
          <w:lang w:eastAsia="ru-RU"/>
        </w:rPr>
        <w:t>–</w:t>
      </w:r>
      <w:r w:rsidRPr="00DA3879">
        <w:rPr>
          <w:rFonts w:eastAsia="Calibri"/>
          <w:lang w:eastAsia="ru-RU"/>
        </w:rPr>
        <w:t>инвалидам, решение проблем употребления наркотиков, табакокурения, социальной реабилитации бездомных граждан, а также пропаганда здорового образа жизни, развитие патриотического воспитания молодежи, повышение интереса к культуре и традициям народов, проживающих на территории области.</w:t>
      </w:r>
    </w:p>
    <w:p w14:paraId="176CC616" w14:textId="5FE17B03"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Второй раздел программных мероприятий позволит сформировать позитивное отношение населения области к деятельности социально ориентированных организаций некоммерческого сектора через организацию и проведение </w:t>
      </w:r>
      <w:r w:rsidR="005C04A9">
        <w:rPr>
          <w:rFonts w:eastAsia="Calibri"/>
          <w:lang w:eastAsia="ru-RU"/>
        </w:rPr>
        <w:t>«</w:t>
      </w:r>
      <w:r w:rsidRPr="00DA3879">
        <w:rPr>
          <w:rFonts w:eastAsia="Calibri"/>
          <w:lang w:eastAsia="ru-RU"/>
        </w:rPr>
        <w:t>круглых столов</w:t>
      </w:r>
      <w:r w:rsidR="005C04A9">
        <w:rPr>
          <w:rFonts w:eastAsia="Calibri"/>
          <w:lang w:eastAsia="ru-RU"/>
        </w:rPr>
        <w:t>»</w:t>
      </w:r>
      <w:r w:rsidRPr="00DA3879">
        <w:rPr>
          <w:rFonts w:eastAsia="Calibri"/>
          <w:lang w:eastAsia="ru-RU"/>
        </w:rPr>
        <w:t xml:space="preserve"> по вопросам развития гражданского общества, социологических исследований, конкурса журналистских работ на лучшее освещение деятельности некоммерческих организаций.</w:t>
      </w:r>
    </w:p>
    <w:p w14:paraId="42F7EEF7"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Этим же разделом подпрограммы предусмотрены мероприятия, проводимые совместно с социально ориентированными некоммерческими организациями.</w:t>
      </w:r>
    </w:p>
    <w:p w14:paraId="3C9763AE" w14:textId="693F18F0"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Меры по оказанию информационно</w:t>
      </w:r>
      <w:r w:rsidR="005C04A9">
        <w:rPr>
          <w:rFonts w:eastAsia="Calibri"/>
          <w:lang w:eastAsia="ru-RU"/>
        </w:rPr>
        <w:t>–</w:t>
      </w:r>
      <w:r w:rsidRPr="00DA3879">
        <w:rPr>
          <w:rFonts w:eastAsia="Calibri"/>
          <w:lang w:eastAsia="ru-RU"/>
        </w:rPr>
        <w:t>методической поддержки социально ориентированным некоммерческим организациям отражены в третьем разделе и включают в себя мероприятия по распространению передового опыта и активизации деятельности общественных организаций.</w:t>
      </w:r>
    </w:p>
    <w:p w14:paraId="16D7DDE9"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В четвертом разделе подпрограммы отражены мероприятия по подготовке, переподготовке и повышению квалификации государственных гражданских служащих области, осуществляющих взаимодействие с социально ориентированными некоммерческими организациями области, что позволит повысить эффективность взаимодействия органов исполнительной власти с социально ориентированными некоммерческими организациями.</w:t>
      </w:r>
    </w:p>
    <w:p w14:paraId="7268E2FF"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Реализация намеченных мероприятий позволит сформировать систему взаимодействия органов власти области с социально ориентированными некоммерческими организациями, содействовать развитию институтов гражданского общества и повышению гражданской активности жителей области.</w:t>
      </w:r>
    </w:p>
    <w:p w14:paraId="3CD9490C" w14:textId="77777777" w:rsidR="00CA6265" w:rsidRPr="00DA3879" w:rsidRDefault="00CA6265" w:rsidP="00CA6265">
      <w:pPr>
        <w:autoSpaceDE w:val="0"/>
        <w:autoSpaceDN w:val="0"/>
        <w:adjustRightInd w:val="0"/>
        <w:ind w:firstLine="540"/>
        <w:jc w:val="both"/>
        <w:rPr>
          <w:rFonts w:eastAsia="Calibri"/>
          <w:lang w:eastAsia="ru-RU"/>
        </w:rPr>
      </w:pPr>
    </w:p>
    <w:p w14:paraId="76D4274D"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4. Перечень показателей (индикаторов) подпрограммы</w:t>
      </w:r>
    </w:p>
    <w:p w14:paraId="43F49BED" w14:textId="77777777" w:rsidR="00CA6265" w:rsidRPr="00DA3879" w:rsidRDefault="00CA6265" w:rsidP="00CA6265">
      <w:pPr>
        <w:autoSpaceDE w:val="0"/>
        <w:autoSpaceDN w:val="0"/>
        <w:adjustRightInd w:val="0"/>
        <w:ind w:firstLine="540"/>
        <w:jc w:val="both"/>
        <w:rPr>
          <w:rFonts w:eastAsia="Calibri"/>
          <w:lang w:eastAsia="ru-RU"/>
        </w:rPr>
      </w:pPr>
    </w:p>
    <w:p w14:paraId="1A0E9CC1" w14:textId="03D92490"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Перечень показателей (индикаторов) подпрограммы приведен в таблице 1 государственной программы.</w:t>
      </w:r>
    </w:p>
    <w:p w14:paraId="3DA060CB" w14:textId="77777777" w:rsidR="00CA6265" w:rsidRPr="00DA3879" w:rsidRDefault="00CA6265" w:rsidP="00CA6265">
      <w:pPr>
        <w:autoSpaceDE w:val="0"/>
        <w:autoSpaceDN w:val="0"/>
        <w:adjustRightInd w:val="0"/>
        <w:ind w:firstLine="540"/>
        <w:jc w:val="both"/>
        <w:rPr>
          <w:rFonts w:eastAsia="Calibri"/>
          <w:lang w:eastAsia="ru-RU"/>
        </w:rPr>
      </w:pPr>
    </w:p>
    <w:p w14:paraId="4CAE2CED"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5. Прогноз конечных результатов подпрограммы</w:t>
      </w:r>
    </w:p>
    <w:p w14:paraId="28C9DB67" w14:textId="77777777" w:rsidR="00CA6265" w:rsidRPr="00DA3879" w:rsidRDefault="00CA6265" w:rsidP="00CA6265">
      <w:pPr>
        <w:autoSpaceDE w:val="0"/>
        <w:autoSpaceDN w:val="0"/>
        <w:adjustRightInd w:val="0"/>
        <w:ind w:firstLine="540"/>
        <w:jc w:val="both"/>
        <w:rPr>
          <w:rFonts w:eastAsia="Calibri"/>
          <w:lang w:eastAsia="ru-RU"/>
        </w:rPr>
      </w:pPr>
    </w:p>
    <w:p w14:paraId="174885B5" w14:textId="670B1515"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Выполнение программных мероприятий позволит</w:t>
      </w:r>
      <w:r w:rsidR="00DA3879" w:rsidRPr="00DA3879">
        <w:rPr>
          <w:rFonts w:eastAsia="Calibri"/>
          <w:lang w:eastAsia="ru-RU"/>
        </w:rPr>
        <w:t xml:space="preserve"> </w:t>
      </w:r>
      <w:r w:rsidRPr="00DA3879">
        <w:rPr>
          <w:rFonts w:eastAsia="Calibri"/>
          <w:lang w:eastAsia="ru-RU"/>
        </w:rPr>
        <w:t xml:space="preserve">реализовать не менее </w:t>
      </w:r>
      <w:r w:rsidR="00DA3879" w:rsidRPr="00DA3879">
        <w:rPr>
          <w:rFonts w:eastAsia="Calibri"/>
          <w:lang w:eastAsia="ru-RU"/>
        </w:rPr>
        <w:t>40</w:t>
      </w:r>
      <w:r w:rsidRPr="00DA3879">
        <w:rPr>
          <w:rFonts w:eastAsia="Calibri"/>
          <w:lang w:eastAsia="ru-RU"/>
        </w:rPr>
        <w:t xml:space="preserve"> </w:t>
      </w:r>
      <w:r w:rsidR="00DA3879" w:rsidRPr="00DA3879">
        <w:rPr>
          <w:rFonts w:eastAsia="Calibri"/>
          <w:lang w:eastAsia="ru-RU"/>
        </w:rPr>
        <w:t>проектов.</w:t>
      </w:r>
    </w:p>
    <w:p w14:paraId="0BFBCFBE" w14:textId="77777777" w:rsidR="00CA6265" w:rsidRPr="00DA3879" w:rsidRDefault="00CA6265" w:rsidP="00CA6265">
      <w:pPr>
        <w:autoSpaceDE w:val="0"/>
        <w:autoSpaceDN w:val="0"/>
        <w:adjustRightInd w:val="0"/>
        <w:ind w:firstLine="540"/>
        <w:jc w:val="both"/>
        <w:rPr>
          <w:rFonts w:eastAsia="Calibri"/>
          <w:lang w:eastAsia="ru-RU"/>
        </w:rPr>
      </w:pPr>
    </w:p>
    <w:p w14:paraId="565D63D8"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6. Сроки и этапы реализации подпрограммы</w:t>
      </w:r>
    </w:p>
    <w:p w14:paraId="0D9D5325" w14:textId="77777777" w:rsidR="00CA6265" w:rsidRPr="00DA3879" w:rsidRDefault="00CA6265" w:rsidP="00CA6265">
      <w:pPr>
        <w:autoSpaceDE w:val="0"/>
        <w:autoSpaceDN w:val="0"/>
        <w:adjustRightInd w:val="0"/>
        <w:ind w:firstLine="540"/>
        <w:jc w:val="both"/>
        <w:rPr>
          <w:rFonts w:eastAsia="Calibri"/>
          <w:lang w:eastAsia="ru-RU"/>
        </w:rPr>
      </w:pPr>
    </w:p>
    <w:p w14:paraId="678B73C7" w14:textId="437877D6"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Реализация подпрограммы будет осуществляться в </w:t>
      </w:r>
      <w:r w:rsidR="00DA3879" w:rsidRPr="00DA3879">
        <w:rPr>
          <w:rFonts w:eastAsia="Calibri"/>
          <w:lang w:eastAsia="ru-RU"/>
        </w:rPr>
        <w:t>2021</w:t>
      </w:r>
      <w:r w:rsidRPr="00DA3879">
        <w:rPr>
          <w:rFonts w:eastAsia="Calibri"/>
          <w:lang w:eastAsia="ru-RU"/>
        </w:rPr>
        <w:t xml:space="preserve"> </w:t>
      </w:r>
      <w:r w:rsidR="00DA3879" w:rsidRPr="00DA3879">
        <w:rPr>
          <w:rFonts w:eastAsia="Calibri"/>
          <w:lang w:eastAsia="ru-RU"/>
        </w:rPr>
        <w:t>–</w:t>
      </w:r>
      <w:r w:rsidRPr="00DA3879">
        <w:rPr>
          <w:rFonts w:eastAsia="Calibri"/>
          <w:lang w:eastAsia="ru-RU"/>
        </w:rPr>
        <w:t xml:space="preserve"> 202</w:t>
      </w:r>
      <w:r w:rsidR="00DA3879" w:rsidRPr="00DA3879">
        <w:rPr>
          <w:rFonts w:eastAsia="Calibri"/>
          <w:lang w:eastAsia="ru-RU"/>
        </w:rPr>
        <w:t xml:space="preserve">5 </w:t>
      </w:r>
      <w:r w:rsidRPr="00DA3879">
        <w:rPr>
          <w:rFonts w:eastAsia="Calibri"/>
          <w:lang w:eastAsia="ru-RU"/>
        </w:rPr>
        <w:t>годах.</w:t>
      </w:r>
    </w:p>
    <w:p w14:paraId="6BE5821E" w14:textId="77777777" w:rsidR="00CA6265" w:rsidRPr="00DA3879" w:rsidRDefault="00CA6265" w:rsidP="00CA6265">
      <w:pPr>
        <w:autoSpaceDE w:val="0"/>
        <w:autoSpaceDN w:val="0"/>
        <w:adjustRightInd w:val="0"/>
        <w:ind w:firstLine="540"/>
        <w:jc w:val="both"/>
        <w:rPr>
          <w:rFonts w:eastAsia="Calibri"/>
          <w:lang w:eastAsia="ru-RU"/>
        </w:rPr>
      </w:pPr>
    </w:p>
    <w:p w14:paraId="5EBD9728"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7. Система программных мероприятий</w:t>
      </w:r>
    </w:p>
    <w:p w14:paraId="2A5CC6DA" w14:textId="77777777" w:rsidR="00CA6265" w:rsidRPr="00DA3879" w:rsidRDefault="00CA6265" w:rsidP="00CA6265">
      <w:pPr>
        <w:autoSpaceDE w:val="0"/>
        <w:autoSpaceDN w:val="0"/>
        <w:adjustRightInd w:val="0"/>
        <w:ind w:firstLine="540"/>
        <w:jc w:val="both"/>
        <w:rPr>
          <w:rFonts w:eastAsia="Calibri"/>
          <w:lang w:eastAsia="ru-RU"/>
        </w:rPr>
      </w:pPr>
    </w:p>
    <w:p w14:paraId="4445738F" w14:textId="55C74AD2"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Перечень мероприятий подпрограммы приведен в таблице 2 государственной программы.</w:t>
      </w:r>
    </w:p>
    <w:p w14:paraId="376F1109" w14:textId="77777777" w:rsidR="00CA6265" w:rsidRPr="00DA3879" w:rsidRDefault="00CA6265" w:rsidP="00CA6265">
      <w:pPr>
        <w:autoSpaceDE w:val="0"/>
        <w:autoSpaceDN w:val="0"/>
        <w:adjustRightInd w:val="0"/>
        <w:ind w:firstLine="540"/>
        <w:jc w:val="both"/>
        <w:rPr>
          <w:rFonts w:eastAsia="Calibri"/>
          <w:lang w:eastAsia="ru-RU"/>
        </w:rPr>
      </w:pPr>
    </w:p>
    <w:p w14:paraId="3AED692D"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8. Механизм реализации подпрограммы</w:t>
      </w:r>
    </w:p>
    <w:p w14:paraId="40E8B432" w14:textId="77777777" w:rsidR="00CA6265" w:rsidRPr="00DA3879" w:rsidRDefault="00CA6265" w:rsidP="00CA6265">
      <w:pPr>
        <w:autoSpaceDE w:val="0"/>
        <w:autoSpaceDN w:val="0"/>
        <w:adjustRightInd w:val="0"/>
        <w:ind w:firstLine="540"/>
        <w:jc w:val="both"/>
        <w:rPr>
          <w:rFonts w:eastAsia="Calibri"/>
          <w:lang w:eastAsia="ru-RU"/>
        </w:rPr>
      </w:pPr>
    </w:p>
    <w:p w14:paraId="3A55BBA1"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Механизм реализации подпрограммы направлен на эффективное планирование исполнения основных ее мероприятий, координацию действий участников подпрограммы, обеспечение контроля за исполнением программных мероприятий, проведение мониторинга состояния работ по подпрограмме, выработку решений при отклонении хода работ от плана.</w:t>
      </w:r>
    </w:p>
    <w:p w14:paraId="060BE4B0"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Текущее управление реализацией подпрограммы осуществляется ответственным исполнителем подпрограммы.</w:t>
      </w:r>
    </w:p>
    <w:p w14:paraId="1150D535"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Ответственным исполнителем подпрограммы является управление по внутренней политике области.</w:t>
      </w:r>
    </w:p>
    <w:p w14:paraId="65101E9B" w14:textId="6C4D49A5"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Решение задачи подпрограммы </w:t>
      </w:r>
      <w:r w:rsidR="005C04A9">
        <w:rPr>
          <w:rFonts w:eastAsia="Calibri"/>
          <w:lang w:eastAsia="ru-RU"/>
        </w:rPr>
        <w:t>«</w:t>
      </w:r>
      <w:r w:rsidRPr="00DA3879">
        <w:rPr>
          <w:rFonts w:eastAsia="Calibri"/>
          <w:lang w:eastAsia="ru-RU"/>
        </w:rPr>
        <w:t>Государственная поддержка социально ориентированных некоммерческих организаций Еврейской автономной области</w:t>
      </w:r>
      <w:r w:rsidR="005C04A9">
        <w:rPr>
          <w:rFonts w:eastAsia="Calibri"/>
          <w:lang w:eastAsia="ru-RU"/>
        </w:rPr>
        <w:t>»</w:t>
      </w:r>
      <w:r w:rsidRPr="00DA3879">
        <w:rPr>
          <w:rFonts w:eastAsia="Calibri"/>
          <w:lang w:eastAsia="ru-RU"/>
        </w:rPr>
        <w:t xml:space="preserve"> осуществляется в соответствии с порядком предоставления субсидий из областного бюджета некоммерческим организациям на реализацию проектов и программ, направленных на решение наиболее актуальных задач: профилактика употребления наркотиков, табакокурения, пропаганда здорового образа жизни, социальная реабилитация бездомных граждан, развитие патриотического воспитания молодежи, антикоррупционной направленности, развитие миграционной привлекательности области, гармонизация межнациональных и межконфессиональных отношений, повышение интереса к культуре и традициям народов, проживающих на территории области, утверждаемым правительством области.</w:t>
      </w:r>
    </w:p>
    <w:p w14:paraId="3672FDAC" w14:textId="5E10F52C"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Решение задач по формированию позитивного отношения населения к деятельности социально ориентированных некоммерческих организаций, по информационно</w:t>
      </w:r>
      <w:r w:rsidR="005C04A9">
        <w:rPr>
          <w:rFonts w:eastAsia="Calibri"/>
          <w:lang w:eastAsia="ru-RU"/>
        </w:rPr>
        <w:t>–</w:t>
      </w:r>
      <w:r w:rsidRPr="00DA3879">
        <w:rPr>
          <w:rFonts w:eastAsia="Calibri"/>
          <w:lang w:eastAsia="ru-RU"/>
        </w:rPr>
        <w:t>методической поддержке социально ориентированных некоммерческих организаций, по подготовке, переподготовке и повышению квалификации государственных служащих осуществляется на основе государственных контрактов (договоров) на закупку и поставку товаров, выполнение работ и оказание услуг для областных государственных нужд, заключаемых исполнителями программных мероприятий, определяемыми на конкурсной основе в соответствии с действующим законодательством.</w:t>
      </w:r>
    </w:p>
    <w:p w14:paraId="747A6F65"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Участники программных мероприятий:</w:t>
      </w:r>
    </w:p>
    <w:p w14:paraId="18107393" w14:textId="36601806"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согласовывают с ответственным исполнителем подпрограммы возможные сроки выполнения мероприятий;</w:t>
      </w:r>
    </w:p>
    <w:p w14:paraId="4A2E87DF" w14:textId="5AB3DFB1"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lastRenderedPageBreak/>
        <w:t>-</w:t>
      </w:r>
      <w:r w:rsidR="00CA6265" w:rsidRPr="00DA3879">
        <w:rPr>
          <w:rFonts w:eastAsia="Calibri"/>
          <w:lang w:eastAsia="ru-RU"/>
        </w:rPr>
        <w:t xml:space="preserve"> несут ответственность за качественное и своевременное выполнение мероприятий подпрограммы, рациональное использование выделяемых на их реализацию финансовых средств;</w:t>
      </w:r>
    </w:p>
    <w:p w14:paraId="761F5C10" w14:textId="28705E61" w:rsidR="00CA6265" w:rsidRPr="00DA3879" w:rsidRDefault="00A929CA" w:rsidP="00DA3879">
      <w:pPr>
        <w:autoSpaceDE w:val="0"/>
        <w:autoSpaceDN w:val="0"/>
        <w:adjustRightInd w:val="0"/>
        <w:ind w:firstLine="709"/>
        <w:jc w:val="both"/>
        <w:rPr>
          <w:rFonts w:eastAsia="Calibri"/>
          <w:lang w:eastAsia="ru-RU"/>
        </w:rPr>
      </w:pPr>
      <w:r>
        <w:rPr>
          <w:rFonts w:eastAsia="Calibri"/>
          <w:lang w:eastAsia="ru-RU"/>
        </w:rPr>
        <w:t>-</w:t>
      </w:r>
      <w:r w:rsidR="00CA6265" w:rsidRPr="00DA3879">
        <w:rPr>
          <w:rFonts w:eastAsia="Calibri"/>
          <w:lang w:eastAsia="ru-RU"/>
        </w:rPr>
        <w:t xml:space="preserve"> представляют ответственному исполнителю подпрограммы копии актов, подтверждающих сдачу и прием выполненных работ, и иных документов, подтверждающих исполнение обязательств по заключенным государственным контрактам в рамках реализации мероприятий подпрограммы.</w:t>
      </w:r>
    </w:p>
    <w:p w14:paraId="2C1BBACA"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Ответственный исполнитель подпрограммы организует проверки хода реализации подпрограммы с целью соблюдения сроков реализации мероприятий, целевого и эффективного использования средств, выделяемых на их реализацию, определения степени достижения конечных результатов программы.</w:t>
      </w:r>
    </w:p>
    <w:p w14:paraId="3ED99D4B"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Для оценки эффективности реализации программы используются целевые показатели, представленные в </w:t>
      </w:r>
      <w:hyperlink r:id="rId11" w:history="1">
        <w:r w:rsidRPr="00DA3879">
          <w:rPr>
            <w:rFonts w:eastAsia="Calibri"/>
            <w:lang w:eastAsia="ru-RU"/>
          </w:rPr>
          <w:t>таблице 1</w:t>
        </w:r>
      </w:hyperlink>
      <w:r w:rsidRPr="00DA3879">
        <w:rPr>
          <w:rFonts w:eastAsia="Calibri"/>
          <w:lang w:eastAsia="ru-RU"/>
        </w:rPr>
        <w:t xml:space="preserve"> государственной программы.</w:t>
      </w:r>
    </w:p>
    <w:p w14:paraId="3D740BC8"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Оценка эффективности реализации программных мероприятий проводится поэтапно и включает:</w:t>
      </w:r>
    </w:p>
    <w:p w14:paraId="27F4C0B7"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1) степень достижения целей и решения задач государственной программы в целом;</w:t>
      </w:r>
    </w:p>
    <w:p w14:paraId="7391E3C6"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2) степень эффективности использования средств областного бюджета;</w:t>
      </w:r>
    </w:p>
    <w:p w14:paraId="3EDC2515"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3) степень реализации мероприятий подпрограммы в целом и результатов, достигнутых по каждому мероприятию.</w:t>
      </w:r>
    </w:p>
    <w:p w14:paraId="1E875DBD" w14:textId="77777777" w:rsidR="00CA6265" w:rsidRPr="00DA3879" w:rsidRDefault="00CA6265" w:rsidP="00CA6265">
      <w:pPr>
        <w:autoSpaceDE w:val="0"/>
        <w:autoSpaceDN w:val="0"/>
        <w:adjustRightInd w:val="0"/>
        <w:ind w:firstLine="540"/>
        <w:jc w:val="both"/>
        <w:rPr>
          <w:rFonts w:eastAsia="Calibri"/>
          <w:lang w:eastAsia="ru-RU"/>
        </w:rPr>
      </w:pPr>
    </w:p>
    <w:p w14:paraId="4A23DD99"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9. Прогноз сводных показателей государственных заданий</w:t>
      </w:r>
    </w:p>
    <w:p w14:paraId="5CF90A6D"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по этапам реализации подпрограммы</w:t>
      </w:r>
    </w:p>
    <w:p w14:paraId="5911DB40" w14:textId="77777777" w:rsidR="00CA6265" w:rsidRPr="00DA3879" w:rsidRDefault="00CA6265" w:rsidP="00CA6265">
      <w:pPr>
        <w:autoSpaceDE w:val="0"/>
        <w:autoSpaceDN w:val="0"/>
        <w:adjustRightInd w:val="0"/>
        <w:ind w:firstLine="540"/>
        <w:jc w:val="both"/>
        <w:rPr>
          <w:rFonts w:eastAsia="Calibri"/>
          <w:lang w:eastAsia="ru-RU"/>
        </w:rPr>
      </w:pPr>
    </w:p>
    <w:p w14:paraId="1D15166C" w14:textId="77777777"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В рамках реализации подпрограммы государственными учреждениями области государственные услуги юридическим и физическим лицам не оказываются.</w:t>
      </w:r>
    </w:p>
    <w:p w14:paraId="4D09DD7D" w14:textId="77777777" w:rsidR="00CA6265" w:rsidRPr="00DA3879" w:rsidRDefault="00CA6265" w:rsidP="00CA6265">
      <w:pPr>
        <w:autoSpaceDE w:val="0"/>
        <w:autoSpaceDN w:val="0"/>
        <w:adjustRightInd w:val="0"/>
        <w:ind w:firstLine="540"/>
        <w:jc w:val="both"/>
        <w:rPr>
          <w:rFonts w:eastAsia="Calibri"/>
          <w:lang w:eastAsia="ru-RU"/>
        </w:rPr>
      </w:pPr>
    </w:p>
    <w:p w14:paraId="0E82DD5A" w14:textId="77777777" w:rsidR="00CA6265" w:rsidRPr="00DA3879" w:rsidRDefault="00CA6265" w:rsidP="00CA6265">
      <w:pPr>
        <w:autoSpaceDE w:val="0"/>
        <w:autoSpaceDN w:val="0"/>
        <w:adjustRightInd w:val="0"/>
        <w:jc w:val="center"/>
        <w:outlineLvl w:val="1"/>
        <w:rPr>
          <w:rFonts w:eastAsia="Calibri"/>
          <w:lang w:eastAsia="ru-RU"/>
        </w:rPr>
      </w:pPr>
      <w:r w:rsidRPr="00DA3879">
        <w:rPr>
          <w:rFonts w:eastAsia="Calibri"/>
          <w:lang w:eastAsia="ru-RU"/>
        </w:rPr>
        <w:t>10. Ресурсное обеспечение реализации подпрограммы</w:t>
      </w:r>
    </w:p>
    <w:p w14:paraId="6389D06A" w14:textId="77777777" w:rsidR="00CA6265" w:rsidRPr="00DA3879" w:rsidRDefault="00CA6265" w:rsidP="00CA6265">
      <w:pPr>
        <w:autoSpaceDE w:val="0"/>
        <w:autoSpaceDN w:val="0"/>
        <w:adjustRightInd w:val="0"/>
        <w:ind w:firstLine="540"/>
        <w:jc w:val="both"/>
        <w:rPr>
          <w:rFonts w:eastAsia="Calibri"/>
          <w:lang w:eastAsia="ru-RU"/>
        </w:rPr>
      </w:pPr>
    </w:p>
    <w:p w14:paraId="4C270F5E" w14:textId="306E92A7" w:rsidR="00DA3879" w:rsidRP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 xml:space="preserve">Общий объем финансирования подпрограммы составляет 13220,0 тыс. рублей, в том числе </w:t>
      </w:r>
      <w:r w:rsidR="001478F4">
        <w:rPr>
          <w:rFonts w:eastAsia="Calibri"/>
          <w:lang w:eastAsia="ru-RU"/>
        </w:rPr>
        <w:t xml:space="preserve">12120,00 – </w:t>
      </w:r>
      <w:r w:rsidRPr="00DA3879">
        <w:rPr>
          <w:rFonts w:eastAsia="Calibri"/>
          <w:lang w:eastAsia="ru-RU"/>
        </w:rPr>
        <w:t xml:space="preserve">за счет средств областного бюджета, 1100,0 тыс. рублей </w:t>
      </w:r>
      <w:r w:rsidR="005C04A9">
        <w:rPr>
          <w:rFonts w:eastAsia="Calibri"/>
          <w:lang w:eastAsia="ru-RU"/>
        </w:rPr>
        <w:t>–</w:t>
      </w:r>
      <w:r w:rsidRPr="00DA3879">
        <w:rPr>
          <w:rFonts w:eastAsia="Calibri"/>
          <w:lang w:eastAsia="ru-RU"/>
        </w:rPr>
        <w:t xml:space="preserve"> за счет средств внебюджетных источников</w:t>
      </w:r>
      <w:r>
        <w:rPr>
          <w:rFonts w:eastAsia="Calibri"/>
          <w:lang w:eastAsia="ru-RU"/>
        </w:rPr>
        <w:t>,</w:t>
      </w:r>
      <w:r w:rsidRPr="00DA3879">
        <w:rPr>
          <w:rFonts w:eastAsia="Calibri"/>
          <w:lang w:eastAsia="ru-RU"/>
        </w:rPr>
        <w:t xml:space="preserve"> в том числе по годам:</w:t>
      </w:r>
    </w:p>
    <w:p w14:paraId="118557AD" w14:textId="6CA00C94" w:rsidR="00DA3879" w:rsidRP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 xml:space="preserve">2021 год </w:t>
      </w:r>
      <w:r w:rsidR="005C04A9">
        <w:rPr>
          <w:rFonts w:eastAsia="Calibri"/>
          <w:lang w:eastAsia="ru-RU"/>
        </w:rPr>
        <w:t>–</w:t>
      </w:r>
      <w:r w:rsidRPr="00DA3879">
        <w:rPr>
          <w:rFonts w:eastAsia="Calibri"/>
          <w:lang w:eastAsia="ru-RU"/>
        </w:rPr>
        <w:t xml:space="preserve"> 2200,0 тыс. рублей</w:t>
      </w:r>
      <w:r>
        <w:rPr>
          <w:rFonts w:eastAsia="Calibri"/>
          <w:lang w:eastAsia="ru-RU"/>
        </w:rPr>
        <w:t xml:space="preserve">, в том числе </w:t>
      </w:r>
      <w:r w:rsidR="001478F4">
        <w:rPr>
          <w:rFonts w:eastAsia="Calibri"/>
          <w:lang w:eastAsia="ru-RU"/>
        </w:rPr>
        <w:t xml:space="preserve">1100,0 – за счет средств областного бюджета, </w:t>
      </w:r>
      <w:r>
        <w:rPr>
          <w:rFonts w:eastAsia="Calibri"/>
          <w:lang w:eastAsia="ru-RU"/>
        </w:rPr>
        <w:t>1100</w:t>
      </w:r>
      <w:r w:rsidR="001478F4">
        <w:rPr>
          <w:rFonts w:eastAsia="Calibri"/>
          <w:lang w:eastAsia="ru-RU"/>
        </w:rPr>
        <w:t xml:space="preserve">,00 – </w:t>
      </w:r>
      <w:r w:rsidRPr="00DA3879">
        <w:rPr>
          <w:rFonts w:eastAsia="Calibri"/>
          <w:lang w:eastAsia="ru-RU"/>
        </w:rPr>
        <w:t>за счет средств внебюджетных источников</w:t>
      </w:r>
      <w:r>
        <w:rPr>
          <w:rFonts w:eastAsia="Calibri"/>
          <w:lang w:eastAsia="ru-RU"/>
        </w:rPr>
        <w:t>;</w:t>
      </w:r>
    </w:p>
    <w:p w14:paraId="4381491C" w14:textId="2DD4F2C4" w:rsidR="00DA3879" w:rsidRP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 xml:space="preserve">2022 год </w:t>
      </w:r>
      <w:r w:rsidR="005C04A9">
        <w:rPr>
          <w:rFonts w:eastAsia="Calibri"/>
          <w:lang w:eastAsia="ru-RU"/>
        </w:rPr>
        <w:t>–</w:t>
      </w:r>
      <w:r w:rsidRPr="00DA3879">
        <w:rPr>
          <w:rFonts w:eastAsia="Calibri"/>
          <w:lang w:eastAsia="ru-RU"/>
        </w:rPr>
        <w:t xml:space="preserve"> 1500,0 тыс. рублей</w:t>
      </w:r>
      <w:r w:rsidR="005C04A9" w:rsidRPr="005C04A9">
        <w:rPr>
          <w:rFonts w:eastAsia="Calibri"/>
          <w:lang w:eastAsia="ru-RU"/>
        </w:rPr>
        <w:t xml:space="preserve"> </w:t>
      </w:r>
      <w:r w:rsidR="005C04A9">
        <w:rPr>
          <w:rFonts w:eastAsia="Calibri"/>
          <w:lang w:eastAsia="ru-RU"/>
        </w:rPr>
        <w:t xml:space="preserve">– </w:t>
      </w:r>
      <w:r w:rsidR="005C04A9" w:rsidRPr="00DA3879">
        <w:rPr>
          <w:rFonts w:eastAsia="Calibri"/>
          <w:lang w:eastAsia="ru-RU"/>
        </w:rPr>
        <w:t>за счет средств областного бюджета;</w:t>
      </w:r>
    </w:p>
    <w:p w14:paraId="51DE9907" w14:textId="419D5BF6" w:rsidR="00DA3879" w:rsidRP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 xml:space="preserve">2023 год </w:t>
      </w:r>
      <w:r w:rsidR="005C04A9">
        <w:rPr>
          <w:rFonts w:eastAsia="Calibri"/>
          <w:lang w:eastAsia="ru-RU"/>
        </w:rPr>
        <w:t>–</w:t>
      </w:r>
      <w:r w:rsidRPr="00DA3879">
        <w:rPr>
          <w:rFonts w:eastAsia="Calibri"/>
          <w:lang w:eastAsia="ru-RU"/>
        </w:rPr>
        <w:t xml:space="preserve"> 3200,0 тыс. рублей</w:t>
      </w:r>
      <w:r w:rsidR="005C04A9">
        <w:rPr>
          <w:rFonts w:eastAsia="Calibri"/>
          <w:lang w:eastAsia="ru-RU"/>
        </w:rPr>
        <w:t xml:space="preserve"> – </w:t>
      </w:r>
      <w:r w:rsidR="005C04A9" w:rsidRPr="00DA3879">
        <w:rPr>
          <w:rFonts w:eastAsia="Calibri"/>
          <w:lang w:eastAsia="ru-RU"/>
        </w:rPr>
        <w:t>за счет средств областного бюджета;</w:t>
      </w:r>
    </w:p>
    <w:p w14:paraId="63A183EC" w14:textId="407C9897" w:rsidR="00DA3879" w:rsidRP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 xml:space="preserve">2024 год </w:t>
      </w:r>
      <w:r w:rsidR="005C04A9">
        <w:rPr>
          <w:rFonts w:eastAsia="Calibri"/>
          <w:lang w:eastAsia="ru-RU"/>
        </w:rPr>
        <w:t>–</w:t>
      </w:r>
      <w:r w:rsidRPr="00DA3879">
        <w:rPr>
          <w:rFonts w:eastAsia="Calibri"/>
          <w:lang w:eastAsia="ru-RU"/>
        </w:rPr>
        <w:t xml:space="preserve"> 3200,0 тыс. рублей</w:t>
      </w:r>
      <w:r w:rsidR="005C04A9">
        <w:rPr>
          <w:rFonts w:eastAsia="Calibri"/>
          <w:lang w:eastAsia="ru-RU"/>
        </w:rPr>
        <w:t xml:space="preserve"> – </w:t>
      </w:r>
      <w:r w:rsidR="005C04A9" w:rsidRPr="00DA3879">
        <w:rPr>
          <w:rFonts w:eastAsia="Calibri"/>
          <w:lang w:eastAsia="ru-RU"/>
        </w:rPr>
        <w:t>за счет средств областного бюджета;</w:t>
      </w:r>
    </w:p>
    <w:p w14:paraId="7D54C91F" w14:textId="15F3436E" w:rsidR="00DA3879" w:rsidRDefault="00DA3879" w:rsidP="00DA3879">
      <w:pPr>
        <w:autoSpaceDE w:val="0"/>
        <w:autoSpaceDN w:val="0"/>
        <w:adjustRightInd w:val="0"/>
        <w:ind w:firstLine="709"/>
        <w:jc w:val="both"/>
        <w:rPr>
          <w:rFonts w:eastAsia="Calibri"/>
          <w:lang w:eastAsia="ru-RU"/>
        </w:rPr>
      </w:pPr>
      <w:r w:rsidRPr="00DA3879">
        <w:rPr>
          <w:rFonts w:eastAsia="Calibri"/>
          <w:lang w:eastAsia="ru-RU"/>
        </w:rPr>
        <w:t>2025 год – 3120,0 тыс. рублей</w:t>
      </w:r>
      <w:r w:rsidR="005C04A9">
        <w:rPr>
          <w:rFonts w:eastAsia="Calibri"/>
          <w:lang w:eastAsia="ru-RU"/>
        </w:rPr>
        <w:t xml:space="preserve"> – </w:t>
      </w:r>
      <w:r w:rsidR="005C04A9" w:rsidRPr="00DA3879">
        <w:rPr>
          <w:rFonts w:eastAsia="Calibri"/>
          <w:lang w:eastAsia="ru-RU"/>
        </w:rPr>
        <w:t>за счет средств областного бюджета</w:t>
      </w:r>
      <w:r w:rsidR="001478F4">
        <w:rPr>
          <w:rFonts w:eastAsia="Calibri"/>
          <w:lang w:eastAsia="ru-RU"/>
        </w:rPr>
        <w:t>.</w:t>
      </w:r>
    </w:p>
    <w:p w14:paraId="7D5569A4" w14:textId="5EFD457C" w:rsidR="00CA6265" w:rsidRPr="00DA3879" w:rsidRDefault="00CA6265" w:rsidP="00DA3879">
      <w:pPr>
        <w:autoSpaceDE w:val="0"/>
        <w:autoSpaceDN w:val="0"/>
        <w:adjustRightInd w:val="0"/>
        <w:ind w:firstLine="709"/>
        <w:jc w:val="both"/>
        <w:rPr>
          <w:rFonts w:eastAsia="Calibri"/>
          <w:lang w:eastAsia="ru-RU"/>
        </w:rPr>
      </w:pPr>
      <w:r w:rsidRPr="00DA3879">
        <w:rPr>
          <w:rFonts w:eastAsia="Calibri"/>
          <w:lang w:eastAsia="ru-RU"/>
        </w:rPr>
        <w:t xml:space="preserve">Общий объем финансирования подпрограммы за счет средств областного бюджета с расшифровкой по главным распорядителям средств </w:t>
      </w:r>
      <w:r w:rsidRPr="00DA3879">
        <w:rPr>
          <w:rFonts w:eastAsia="Calibri"/>
          <w:lang w:eastAsia="ru-RU"/>
        </w:rPr>
        <w:lastRenderedPageBreak/>
        <w:t xml:space="preserve">областного бюджета, мероприятиям подпрограммы, а также по годам приведен в таблице </w:t>
      </w:r>
      <w:r w:rsidR="00A929CA">
        <w:rPr>
          <w:rFonts w:eastAsia="Calibri"/>
          <w:lang w:eastAsia="ru-RU"/>
        </w:rPr>
        <w:t>3</w:t>
      </w:r>
      <w:r w:rsidRPr="00DA3879">
        <w:rPr>
          <w:rFonts w:eastAsia="Calibri"/>
          <w:lang w:eastAsia="ru-RU"/>
        </w:rPr>
        <w:t xml:space="preserve"> государственной программы.</w:t>
      </w:r>
    </w:p>
    <w:p w14:paraId="5A1D980E" w14:textId="77777777" w:rsidR="00CA6265" w:rsidRPr="00DA3879" w:rsidRDefault="00CA6265" w:rsidP="00CA6265">
      <w:pPr>
        <w:autoSpaceDE w:val="0"/>
        <w:autoSpaceDN w:val="0"/>
        <w:adjustRightInd w:val="0"/>
        <w:jc w:val="right"/>
        <w:outlineLvl w:val="2"/>
        <w:rPr>
          <w:rFonts w:eastAsia="Calibri"/>
          <w:lang w:eastAsia="ru-RU"/>
        </w:rPr>
      </w:pPr>
      <w:r w:rsidRPr="00DA3879">
        <w:rPr>
          <w:rFonts w:eastAsia="Calibri"/>
          <w:lang w:eastAsia="ru-RU"/>
        </w:rPr>
        <w:t>Таблица 8</w:t>
      </w:r>
    </w:p>
    <w:p w14:paraId="3C5F4108" w14:textId="77777777" w:rsidR="00CA6265" w:rsidRPr="00DA3879" w:rsidRDefault="00CA6265" w:rsidP="00CA6265">
      <w:pPr>
        <w:autoSpaceDE w:val="0"/>
        <w:autoSpaceDN w:val="0"/>
        <w:adjustRightInd w:val="0"/>
        <w:ind w:firstLine="540"/>
        <w:jc w:val="both"/>
        <w:rPr>
          <w:rFonts w:eastAsia="Calibri"/>
          <w:lang w:eastAsia="ru-RU"/>
        </w:rPr>
      </w:pPr>
    </w:p>
    <w:p w14:paraId="2D4E919F"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Структура</w:t>
      </w:r>
    </w:p>
    <w:p w14:paraId="3A353FB4" w14:textId="65005209"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 xml:space="preserve">финансирования подпрограммы </w:t>
      </w:r>
      <w:r w:rsidR="005C04A9">
        <w:rPr>
          <w:rFonts w:eastAsia="Calibri"/>
          <w:lang w:eastAsia="ru-RU"/>
        </w:rPr>
        <w:t>«</w:t>
      </w:r>
      <w:r w:rsidRPr="00DA3879">
        <w:rPr>
          <w:rFonts w:eastAsia="Calibri"/>
          <w:lang w:eastAsia="ru-RU"/>
        </w:rPr>
        <w:t>Государственная</w:t>
      </w:r>
    </w:p>
    <w:p w14:paraId="27D9A60C" w14:textId="77777777"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поддержка социально ориентированных некоммерческих</w:t>
      </w:r>
    </w:p>
    <w:p w14:paraId="63C3E30A" w14:textId="4336E59A" w:rsidR="00CA6265" w:rsidRPr="00DA3879" w:rsidRDefault="00CA6265" w:rsidP="00CA6265">
      <w:pPr>
        <w:autoSpaceDE w:val="0"/>
        <w:autoSpaceDN w:val="0"/>
        <w:adjustRightInd w:val="0"/>
        <w:jc w:val="center"/>
        <w:rPr>
          <w:rFonts w:eastAsia="Calibri"/>
          <w:lang w:eastAsia="ru-RU"/>
        </w:rPr>
      </w:pPr>
      <w:r w:rsidRPr="00DA3879">
        <w:rPr>
          <w:rFonts w:eastAsia="Calibri"/>
          <w:lang w:eastAsia="ru-RU"/>
        </w:rPr>
        <w:t>организаций Еврейской автономной области</w:t>
      </w:r>
      <w:r w:rsidR="005C04A9">
        <w:rPr>
          <w:rFonts w:eastAsia="Calibri"/>
          <w:lang w:eastAsia="ru-RU"/>
        </w:rPr>
        <w:t>»</w:t>
      </w:r>
    </w:p>
    <w:p w14:paraId="168E1A2A" w14:textId="77777777" w:rsidR="00CA6265" w:rsidRPr="00DA3879" w:rsidRDefault="00CA6265" w:rsidP="00CA6265">
      <w:pPr>
        <w:autoSpaceDE w:val="0"/>
        <w:autoSpaceDN w:val="0"/>
        <w:adjustRightInd w:val="0"/>
        <w:ind w:firstLine="540"/>
        <w:jc w:val="both"/>
        <w:rPr>
          <w:rFonts w:eastAsia="Calibri"/>
          <w:lang w:eastAsia="ru-RU"/>
        </w:rPr>
      </w:pPr>
    </w:p>
    <w:tbl>
      <w:tblPr>
        <w:tblW w:w="0" w:type="auto"/>
        <w:tblCellMar>
          <w:top w:w="102" w:type="dxa"/>
          <w:left w:w="62" w:type="dxa"/>
          <w:bottom w:w="102" w:type="dxa"/>
          <w:right w:w="62" w:type="dxa"/>
        </w:tblCellMar>
        <w:tblLook w:val="0000" w:firstRow="0" w:lastRow="0" w:firstColumn="0" w:lastColumn="0" w:noHBand="0" w:noVBand="0"/>
      </w:tblPr>
      <w:tblGrid>
        <w:gridCol w:w="3535"/>
        <w:gridCol w:w="904"/>
        <w:gridCol w:w="980"/>
        <w:gridCol w:w="981"/>
        <w:gridCol w:w="981"/>
        <w:gridCol w:w="981"/>
        <w:gridCol w:w="981"/>
      </w:tblGrid>
      <w:tr w:rsidR="00DA3879" w:rsidRPr="00DA3879" w14:paraId="20D94333" w14:textId="77777777" w:rsidTr="00DA3879">
        <w:tc>
          <w:tcPr>
            <w:tcW w:w="0" w:type="auto"/>
            <w:vMerge w:val="restart"/>
            <w:tcBorders>
              <w:top w:val="single" w:sz="4" w:space="0" w:color="auto"/>
              <w:left w:val="single" w:sz="4" w:space="0" w:color="auto"/>
              <w:bottom w:val="single" w:sz="4" w:space="0" w:color="auto"/>
              <w:right w:val="single" w:sz="4" w:space="0" w:color="auto"/>
            </w:tcBorders>
          </w:tcPr>
          <w:p w14:paraId="4B4AA2A5"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Источники и направления расходов</w:t>
            </w:r>
          </w:p>
        </w:tc>
        <w:tc>
          <w:tcPr>
            <w:tcW w:w="0" w:type="auto"/>
            <w:gridSpan w:val="6"/>
            <w:tcBorders>
              <w:top w:val="single" w:sz="4" w:space="0" w:color="auto"/>
              <w:left w:val="single" w:sz="4" w:space="0" w:color="auto"/>
              <w:bottom w:val="single" w:sz="4" w:space="0" w:color="auto"/>
              <w:right w:val="single" w:sz="4" w:space="0" w:color="auto"/>
            </w:tcBorders>
          </w:tcPr>
          <w:p w14:paraId="094E6DDC"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Расходы (тыс. рублей), годы</w:t>
            </w:r>
          </w:p>
        </w:tc>
      </w:tr>
      <w:tr w:rsidR="00DA3879" w:rsidRPr="00DA3879" w14:paraId="41ECBA11" w14:textId="77777777" w:rsidTr="00DA3879">
        <w:tc>
          <w:tcPr>
            <w:tcW w:w="0" w:type="auto"/>
            <w:vMerge/>
            <w:tcBorders>
              <w:top w:val="single" w:sz="4" w:space="0" w:color="auto"/>
              <w:left w:val="single" w:sz="4" w:space="0" w:color="auto"/>
              <w:bottom w:val="single" w:sz="4" w:space="0" w:color="auto"/>
              <w:right w:val="single" w:sz="4" w:space="0" w:color="auto"/>
            </w:tcBorders>
          </w:tcPr>
          <w:p w14:paraId="49F3D0CC" w14:textId="77777777" w:rsidR="00CA6265" w:rsidRPr="00DA3879" w:rsidRDefault="00CA6265" w:rsidP="00CA6265">
            <w:pPr>
              <w:autoSpaceDE w:val="0"/>
              <w:autoSpaceDN w:val="0"/>
              <w:adjustRightInd w:val="0"/>
              <w:jc w:val="center"/>
              <w:rPr>
                <w:rFonts w:eastAsia="Calibri"/>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299DF0B6"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c>
          <w:tcPr>
            <w:tcW w:w="0" w:type="auto"/>
            <w:gridSpan w:val="5"/>
            <w:tcBorders>
              <w:top w:val="single" w:sz="4" w:space="0" w:color="auto"/>
              <w:left w:val="single" w:sz="4" w:space="0" w:color="auto"/>
              <w:bottom w:val="single" w:sz="4" w:space="0" w:color="auto"/>
              <w:right w:val="single" w:sz="4" w:space="0" w:color="auto"/>
            </w:tcBorders>
          </w:tcPr>
          <w:p w14:paraId="2B283E5A"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в том числе по годам</w:t>
            </w:r>
          </w:p>
        </w:tc>
      </w:tr>
      <w:tr w:rsidR="00DA3879" w:rsidRPr="00DA3879" w14:paraId="64C39F19" w14:textId="77777777" w:rsidTr="00DA3879">
        <w:tc>
          <w:tcPr>
            <w:tcW w:w="0" w:type="auto"/>
            <w:vMerge/>
            <w:tcBorders>
              <w:top w:val="single" w:sz="4" w:space="0" w:color="auto"/>
              <w:left w:val="single" w:sz="4" w:space="0" w:color="auto"/>
              <w:bottom w:val="single" w:sz="4" w:space="0" w:color="auto"/>
              <w:right w:val="single" w:sz="4" w:space="0" w:color="auto"/>
            </w:tcBorders>
          </w:tcPr>
          <w:p w14:paraId="31AB00EF" w14:textId="77777777" w:rsidR="00DA3879" w:rsidRPr="00DA3879" w:rsidRDefault="00DA3879" w:rsidP="00CA6265">
            <w:pPr>
              <w:autoSpaceDE w:val="0"/>
              <w:autoSpaceDN w:val="0"/>
              <w:adjustRightInd w:val="0"/>
              <w:jc w:val="center"/>
              <w:rPr>
                <w:rFonts w:eastAsia="Calibr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084F93BD" w14:textId="77777777" w:rsidR="00DA3879" w:rsidRPr="00DA3879" w:rsidRDefault="00DA3879" w:rsidP="00CA6265">
            <w:pPr>
              <w:autoSpaceDE w:val="0"/>
              <w:autoSpaceDN w:val="0"/>
              <w:adjustRightInd w:val="0"/>
              <w:jc w:val="center"/>
              <w:rPr>
                <w:rFonts w:eastAsia="Calibr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FE37500" w14:textId="27C1F06C"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2021</w:t>
            </w:r>
            <w:r w:rsidRPr="00DA3879">
              <w:rPr>
                <w:rFonts w:eastAsia="Calibri"/>
                <w:sz w:val="24"/>
                <w:szCs w:val="24"/>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tcPr>
          <w:p w14:paraId="040C7BD0" w14:textId="43A6BF7F"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20</w:t>
            </w:r>
            <w:r>
              <w:rPr>
                <w:rFonts w:eastAsia="Calibri"/>
                <w:sz w:val="24"/>
                <w:szCs w:val="24"/>
                <w:lang w:eastAsia="ru-RU"/>
              </w:rPr>
              <w:t>22</w:t>
            </w:r>
            <w:r w:rsidRPr="00DA3879">
              <w:rPr>
                <w:rFonts w:eastAsia="Calibri"/>
                <w:sz w:val="24"/>
                <w:szCs w:val="24"/>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tcPr>
          <w:p w14:paraId="6DF682F2" w14:textId="22A51BC6"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2023</w:t>
            </w:r>
            <w:r w:rsidRPr="00DA3879">
              <w:rPr>
                <w:rFonts w:eastAsia="Calibri"/>
                <w:sz w:val="24"/>
                <w:szCs w:val="24"/>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tcPr>
          <w:p w14:paraId="250A7A72" w14:textId="0CF47033"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2024</w:t>
            </w:r>
            <w:r w:rsidRPr="00DA3879">
              <w:rPr>
                <w:rFonts w:eastAsia="Calibri"/>
                <w:sz w:val="24"/>
                <w:szCs w:val="24"/>
                <w:lang w:eastAsia="ru-RU"/>
              </w:rPr>
              <w:t xml:space="preserve"> год</w:t>
            </w:r>
          </w:p>
        </w:tc>
        <w:tc>
          <w:tcPr>
            <w:tcW w:w="0" w:type="auto"/>
            <w:tcBorders>
              <w:top w:val="single" w:sz="4" w:space="0" w:color="auto"/>
              <w:left w:val="single" w:sz="4" w:space="0" w:color="auto"/>
              <w:bottom w:val="single" w:sz="4" w:space="0" w:color="auto"/>
              <w:right w:val="single" w:sz="4" w:space="0" w:color="auto"/>
            </w:tcBorders>
          </w:tcPr>
          <w:p w14:paraId="7B32BE83" w14:textId="571401F7"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2025</w:t>
            </w:r>
            <w:r w:rsidRPr="00DA3879">
              <w:rPr>
                <w:rFonts w:eastAsia="Calibri"/>
                <w:sz w:val="24"/>
                <w:szCs w:val="24"/>
                <w:lang w:eastAsia="ru-RU"/>
              </w:rPr>
              <w:t xml:space="preserve"> год</w:t>
            </w:r>
          </w:p>
        </w:tc>
      </w:tr>
      <w:tr w:rsidR="00DA3879" w:rsidRPr="00DA3879" w14:paraId="7DF94518" w14:textId="77777777" w:rsidTr="00DA3879">
        <w:tc>
          <w:tcPr>
            <w:tcW w:w="0" w:type="auto"/>
            <w:tcBorders>
              <w:top w:val="single" w:sz="4" w:space="0" w:color="auto"/>
              <w:left w:val="single" w:sz="4" w:space="0" w:color="auto"/>
              <w:bottom w:val="single" w:sz="4" w:space="0" w:color="auto"/>
              <w:right w:val="single" w:sz="4" w:space="0" w:color="auto"/>
            </w:tcBorders>
          </w:tcPr>
          <w:p w14:paraId="3FBB777F"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5E40ED1"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14:paraId="69192CEF"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14:paraId="05DDB1D5"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14:paraId="24FBE629"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14:paraId="6EB98C0F" w14:textId="77777777"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14:paraId="758EAFC0" w14:textId="10D671B3"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7</w:t>
            </w:r>
          </w:p>
        </w:tc>
      </w:tr>
      <w:tr w:rsidR="00DA3879" w:rsidRPr="00DA3879" w14:paraId="5075AB3E" w14:textId="77777777" w:rsidTr="00DA3879">
        <w:tc>
          <w:tcPr>
            <w:tcW w:w="0" w:type="auto"/>
            <w:gridSpan w:val="7"/>
            <w:tcBorders>
              <w:top w:val="single" w:sz="4" w:space="0" w:color="auto"/>
              <w:left w:val="single" w:sz="4" w:space="0" w:color="auto"/>
              <w:bottom w:val="single" w:sz="4" w:space="0" w:color="auto"/>
              <w:right w:val="single" w:sz="4" w:space="0" w:color="auto"/>
            </w:tcBorders>
          </w:tcPr>
          <w:p w14:paraId="5EDC9CBB"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Всего</w:t>
            </w:r>
          </w:p>
        </w:tc>
      </w:tr>
      <w:tr w:rsidR="00DA3879" w:rsidRPr="00DA3879" w14:paraId="5E902C1D" w14:textId="77777777" w:rsidTr="00DA3879">
        <w:tc>
          <w:tcPr>
            <w:tcW w:w="0" w:type="auto"/>
            <w:tcBorders>
              <w:top w:val="single" w:sz="4" w:space="0" w:color="auto"/>
              <w:left w:val="single" w:sz="4" w:space="0" w:color="auto"/>
              <w:bottom w:val="single" w:sz="4" w:space="0" w:color="auto"/>
              <w:right w:val="single" w:sz="4" w:space="0" w:color="auto"/>
            </w:tcBorders>
          </w:tcPr>
          <w:p w14:paraId="4D374649" w14:textId="77777777" w:rsidR="00DA3879" w:rsidRPr="00DA3879" w:rsidRDefault="00DA3879" w:rsidP="00CA6265">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14:paraId="5C903369" w14:textId="2E2F7B7C" w:rsidR="00DA3879" w:rsidRPr="00DA3879" w:rsidRDefault="00DA3879"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1</w:t>
            </w:r>
            <w:r>
              <w:rPr>
                <w:rFonts w:eastAsia="Calibri"/>
                <w:sz w:val="24"/>
                <w:szCs w:val="24"/>
                <w:lang w:eastAsia="ru-RU"/>
              </w:rPr>
              <w:t>21</w:t>
            </w:r>
            <w:r w:rsidRPr="00DA3879">
              <w:rPr>
                <w:rFonts w:eastAsia="Calibri"/>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23113BA2" w14:textId="1E37AD8E"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1100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67296C53" w14:textId="2C8D396C"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1500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B2D8804" w14:textId="6450D371"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3200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5CC7CF74" w14:textId="390033F8"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3200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4857777F" w14:textId="16CDE0C1" w:rsidR="00DA3879" w:rsidRPr="00DA3879" w:rsidRDefault="00DA3879" w:rsidP="00CA6265">
            <w:pPr>
              <w:autoSpaceDE w:val="0"/>
              <w:autoSpaceDN w:val="0"/>
              <w:adjustRightInd w:val="0"/>
              <w:jc w:val="center"/>
              <w:rPr>
                <w:rFonts w:eastAsia="Calibri"/>
                <w:sz w:val="24"/>
                <w:szCs w:val="24"/>
                <w:lang w:eastAsia="ru-RU"/>
              </w:rPr>
            </w:pPr>
            <w:r>
              <w:rPr>
                <w:rFonts w:eastAsia="Calibri"/>
                <w:sz w:val="24"/>
                <w:szCs w:val="24"/>
                <w:lang w:eastAsia="ru-RU"/>
              </w:rPr>
              <w:t>3120,0</w:t>
            </w:r>
          </w:p>
        </w:tc>
      </w:tr>
      <w:tr w:rsidR="001478F4" w:rsidRPr="00DA3879" w14:paraId="06659F66" w14:textId="77777777" w:rsidTr="00DA3879">
        <w:tc>
          <w:tcPr>
            <w:tcW w:w="0" w:type="auto"/>
            <w:tcBorders>
              <w:top w:val="single" w:sz="4" w:space="0" w:color="auto"/>
              <w:left w:val="single" w:sz="4" w:space="0" w:color="auto"/>
              <w:bottom w:val="single" w:sz="4" w:space="0" w:color="auto"/>
              <w:right w:val="single" w:sz="4" w:space="0" w:color="auto"/>
            </w:tcBorders>
          </w:tcPr>
          <w:p w14:paraId="5BF9315F"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14:paraId="01E7E561" w14:textId="29B62E3B"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85761E0" w14:textId="4D1854B1"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B52AB97" w14:textId="3975DA2D"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7D8D88D5" w14:textId="793FBBF2"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9C7506F" w14:textId="1D1A3DAF"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20B9790D" w14:textId="12BD2557" w:rsidR="001478F4" w:rsidRPr="00DA3879" w:rsidRDefault="001478F4" w:rsidP="001478F4">
            <w:pPr>
              <w:autoSpaceDE w:val="0"/>
              <w:autoSpaceDN w:val="0"/>
              <w:adjustRightInd w:val="0"/>
              <w:jc w:val="center"/>
              <w:rPr>
                <w:rFonts w:eastAsia="Calibri"/>
                <w:sz w:val="24"/>
                <w:szCs w:val="24"/>
                <w:lang w:eastAsia="ru-RU"/>
              </w:rPr>
            </w:pPr>
            <w:r w:rsidRPr="008834BB">
              <w:rPr>
                <w:rFonts w:eastAsia="Calibri"/>
                <w:sz w:val="24"/>
                <w:szCs w:val="24"/>
                <w:lang w:eastAsia="ru-RU"/>
              </w:rPr>
              <w:t>0,0</w:t>
            </w:r>
          </w:p>
        </w:tc>
      </w:tr>
      <w:tr w:rsidR="001478F4" w:rsidRPr="00DA3879" w14:paraId="27FC9FBC" w14:textId="77777777" w:rsidTr="00DA3879">
        <w:tc>
          <w:tcPr>
            <w:tcW w:w="0" w:type="auto"/>
            <w:tcBorders>
              <w:top w:val="single" w:sz="4" w:space="0" w:color="auto"/>
              <w:left w:val="single" w:sz="4" w:space="0" w:color="auto"/>
              <w:bottom w:val="single" w:sz="4" w:space="0" w:color="auto"/>
              <w:right w:val="single" w:sz="4" w:space="0" w:color="auto"/>
            </w:tcBorders>
          </w:tcPr>
          <w:p w14:paraId="03A0BDF6"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Другие источники</w:t>
            </w:r>
          </w:p>
        </w:tc>
        <w:tc>
          <w:tcPr>
            <w:tcW w:w="0" w:type="auto"/>
            <w:tcBorders>
              <w:top w:val="single" w:sz="4" w:space="0" w:color="auto"/>
              <w:left w:val="single" w:sz="4" w:space="0" w:color="auto"/>
              <w:bottom w:val="single" w:sz="4" w:space="0" w:color="auto"/>
              <w:right w:val="single" w:sz="4" w:space="0" w:color="auto"/>
            </w:tcBorders>
          </w:tcPr>
          <w:p w14:paraId="48A438CB" w14:textId="52CC006C"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1100,0</w:t>
            </w:r>
          </w:p>
        </w:tc>
        <w:tc>
          <w:tcPr>
            <w:tcW w:w="0" w:type="auto"/>
            <w:tcBorders>
              <w:top w:val="single" w:sz="4" w:space="0" w:color="auto"/>
              <w:left w:val="single" w:sz="4" w:space="0" w:color="auto"/>
              <w:bottom w:val="single" w:sz="4" w:space="0" w:color="auto"/>
              <w:right w:val="single" w:sz="4" w:space="0" w:color="auto"/>
            </w:tcBorders>
          </w:tcPr>
          <w:p w14:paraId="5F23A6F3" w14:textId="0F5AACF9" w:rsidR="001478F4" w:rsidRPr="00DA3879" w:rsidRDefault="001478F4" w:rsidP="001478F4">
            <w:pPr>
              <w:autoSpaceDE w:val="0"/>
              <w:autoSpaceDN w:val="0"/>
              <w:adjustRightInd w:val="0"/>
              <w:rPr>
                <w:rFonts w:eastAsia="Calibri"/>
                <w:sz w:val="24"/>
                <w:szCs w:val="24"/>
                <w:lang w:eastAsia="ru-RU"/>
              </w:rPr>
            </w:pPr>
            <w:r>
              <w:rPr>
                <w:rFonts w:eastAsia="Calibri"/>
                <w:sz w:val="24"/>
                <w:szCs w:val="24"/>
                <w:lang w:eastAsia="ru-RU"/>
              </w:rPr>
              <w:t>1100,0</w:t>
            </w:r>
          </w:p>
        </w:tc>
        <w:tc>
          <w:tcPr>
            <w:tcW w:w="0" w:type="auto"/>
            <w:tcBorders>
              <w:top w:val="single" w:sz="4" w:space="0" w:color="auto"/>
              <w:left w:val="single" w:sz="4" w:space="0" w:color="auto"/>
              <w:bottom w:val="single" w:sz="4" w:space="0" w:color="auto"/>
              <w:right w:val="single" w:sz="4" w:space="0" w:color="auto"/>
            </w:tcBorders>
          </w:tcPr>
          <w:p w14:paraId="75C8A4FF" w14:textId="3270A8F4" w:rsidR="001478F4" w:rsidRPr="00DA3879" w:rsidRDefault="001478F4" w:rsidP="001478F4">
            <w:pPr>
              <w:autoSpaceDE w:val="0"/>
              <w:autoSpaceDN w:val="0"/>
              <w:adjustRightInd w:val="0"/>
              <w:jc w:val="center"/>
              <w:rPr>
                <w:rFonts w:eastAsia="Calibri"/>
                <w:sz w:val="24"/>
                <w:szCs w:val="24"/>
                <w:lang w:eastAsia="ru-RU"/>
              </w:rPr>
            </w:pPr>
            <w:r w:rsidRPr="009F48E0">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2D6EB9FB" w14:textId="270E65BE" w:rsidR="001478F4" w:rsidRPr="00DA3879" w:rsidRDefault="001478F4" w:rsidP="001478F4">
            <w:pPr>
              <w:autoSpaceDE w:val="0"/>
              <w:autoSpaceDN w:val="0"/>
              <w:adjustRightInd w:val="0"/>
              <w:jc w:val="center"/>
              <w:rPr>
                <w:rFonts w:eastAsia="Calibri"/>
                <w:sz w:val="24"/>
                <w:szCs w:val="24"/>
                <w:lang w:eastAsia="ru-RU"/>
              </w:rPr>
            </w:pPr>
            <w:r w:rsidRPr="009F48E0">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BE1A907" w14:textId="6E620057" w:rsidR="001478F4" w:rsidRPr="00DA3879" w:rsidRDefault="001478F4" w:rsidP="001478F4">
            <w:pPr>
              <w:autoSpaceDE w:val="0"/>
              <w:autoSpaceDN w:val="0"/>
              <w:adjustRightInd w:val="0"/>
              <w:jc w:val="center"/>
              <w:rPr>
                <w:rFonts w:eastAsia="Calibri"/>
                <w:sz w:val="24"/>
                <w:szCs w:val="24"/>
                <w:lang w:eastAsia="ru-RU"/>
              </w:rPr>
            </w:pPr>
            <w:r w:rsidRPr="009F48E0">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2A6962B6" w14:textId="40B3ED09" w:rsidR="001478F4" w:rsidRPr="00DA3879" w:rsidRDefault="001478F4" w:rsidP="001478F4">
            <w:pPr>
              <w:autoSpaceDE w:val="0"/>
              <w:autoSpaceDN w:val="0"/>
              <w:adjustRightInd w:val="0"/>
              <w:jc w:val="center"/>
              <w:rPr>
                <w:rFonts w:eastAsia="Calibri"/>
                <w:sz w:val="24"/>
                <w:szCs w:val="24"/>
                <w:lang w:eastAsia="ru-RU"/>
              </w:rPr>
            </w:pPr>
            <w:r w:rsidRPr="009F48E0">
              <w:rPr>
                <w:rFonts w:eastAsia="Calibri"/>
                <w:sz w:val="24"/>
                <w:szCs w:val="24"/>
                <w:lang w:eastAsia="ru-RU"/>
              </w:rPr>
              <w:t>0,0</w:t>
            </w:r>
          </w:p>
        </w:tc>
      </w:tr>
      <w:tr w:rsidR="00DA3879" w:rsidRPr="00DA3879" w14:paraId="1312A982" w14:textId="77777777" w:rsidTr="00DA3879">
        <w:tc>
          <w:tcPr>
            <w:tcW w:w="0" w:type="auto"/>
            <w:gridSpan w:val="7"/>
            <w:tcBorders>
              <w:top w:val="single" w:sz="4" w:space="0" w:color="auto"/>
              <w:left w:val="single" w:sz="4" w:space="0" w:color="auto"/>
              <w:bottom w:val="single" w:sz="4" w:space="0" w:color="auto"/>
              <w:right w:val="single" w:sz="4" w:space="0" w:color="auto"/>
            </w:tcBorders>
          </w:tcPr>
          <w:p w14:paraId="2188AAF1" w14:textId="77777777" w:rsidR="00CA6265" w:rsidRPr="00DA3879" w:rsidRDefault="00CA6265" w:rsidP="00CA6265">
            <w:pPr>
              <w:autoSpaceDE w:val="0"/>
              <w:autoSpaceDN w:val="0"/>
              <w:adjustRightInd w:val="0"/>
              <w:jc w:val="center"/>
              <w:rPr>
                <w:rFonts w:eastAsia="Calibri"/>
                <w:sz w:val="24"/>
                <w:szCs w:val="24"/>
                <w:lang w:eastAsia="ru-RU"/>
              </w:rPr>
            </w:pPr>
            <w:r w:rsidRPr="00DA3879">
              <w:rPr>
                <w:rFonts w:eastAsia="Calibri"/>
                <w:sz w:val="24"/>
                <w:szCs w:val="24"/>
                <w:lang w:eastAsia="ru-RU"/>
              </w:rPr>
              <w:t>Прочие расходы</w:t>
            </w:r>
          </w:p>
        </w:tc>
      </w:tr>
      <w:tr w:rsidR="00DA3879" w:rsidRPr="00DA3879" w14:paraId="6233F95B" w14:textId="77777777" w:rsidTr="00DA3879">
        <w:tc>
          <w:tcPr>
            <w:tcW w:w="0" w:type="auto"/>
            <w:tcBorders>
              <w:top w:val="single" w:sz="4" w:space="0" w:color="auto"/>
              <w:left w:val="single" w:sz="4" w:space="0" w:color="auto"/>
              <w:bottom w:val="single" w:sz="4" w:space="0" w:color="auto"/>
              <w:right w:val="single" w:sz="4" w:space="0" w:color="auto"/>
            </w:tcBorders>
          </w:tcPr>
          <w:p w14:paraId="4DFD9E6B" w14:textId="77777777" w:rsidR="00DA3879" w:rsidRPr="00DA3879" w:rsidRDefault="00DA3879" w:rsidP="00DA3879">
            <w:pPr>
              <w:autoSpaceDE w:val="0"/>
              <w:autoSpaceDN w:val="0"/>
              <w:adjustRightInd w:val="0"/>
              <w:rPr>
                <w:rFonts w:eastAsia="Calibri"/>
                <w:sz w:val="24"/>
                <w:szCs w:val="24"/>
                <w:lang w:eastAsia="ru-RU"/>
              </w:rPr>
            </w:pPr>
            <w:r w:rsidRPr="00DA3879">
              <w:rPr>
                <w:rFonts w:eastAsia="Calibri"/>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14:paraId="15B33F92" w14:textId="0FC097BF" w:rsidR="00DA3879" w:rsidRPr="00DA3879" w:rsidRDefault="00DA3879" w:rsidP="00DA3879">
            <w:pPr>
              <w:autoSpaceDE w:val="0"/>
              <w:autoSpaceDN w:val="0"/>
              <w:adjustRightInd w:val="0"/>
              <w:jc w:val="center"/>
              <w:rPr>
                <w:rFonts w:eastAsia="Calibri"/>
                <w:sz w:val="24"/>
                <w:szCs w:val="24"/>
                <w:lang w:eastAsia="ru-RU"/>
              </w:rPr>
            </w:pPr>
            <w:r w:rsidRPr="00DA3879">
              <w:rPr>
                <w:rFonts w:eastAsia="Calibri"/>
                <w:sz w:val="24"/>
                <w:szCs w:val="24"/>
                <w:lang w:eastAsia="ru-RU"/>
              </w:rPr>
              <w:t>1</w:t>
            </w:r>
            <w:r>
              <w:rPr>
                <w:rFonts w:eastAsia="Calibri"/>
                <w:sz w:val="24"/>
                <w:szCs w:val="24"/>
                <w:lang w:eastAsia="ru-RU"/>
              </w:rPr>
              <w:t>21</w:t>
            </w:r>
            <w:r w:rsidRPr="00DA3879">
              <w:rPr>
                <w:rFonts w:eastAsia="Calibri"/>
                <w:sz w:val="24"/>
                <w:szCs w:val="24"/>
                <w:lang w:eastAsia="ru-RU"/>
              </w:rPr>
              <w:t>20,0</w:t>
            </w:r>
          </w:p>
        </w:tc>
        <w:tc>
          <w:tcPr>
            <w:tcW w:w="0" w:type="auto"/>
            <w:tcBorders>
              <w:top w:val="single" w:sz="4" w:space="0" w:color="auto"/>
              <w:left w:val="single" w:sz="4" w:space="0" w:color="auto"/>
              <w:bottom w:val="single" w:sz="4" w:space="0" w:color="auto"/>
              <w:right w:val="single" w:sz="4" w:space="0" w:color="auto"/>
            </w:tcBorders>
          </w:tcPr>
          <w:p w14:paraId="189A8F92" w14:textId="42B4EA44" w:rsidR="00DA3879" w:rsidRPr="00DA3879" w:rsidRDefault="00DA3879" w:rsidP="00DA3879">
            <w:pPr>
              <w:autoSpaceDE w:val="0"/>
              <w:autoSpaceDN w:val="0"/>
              <w:adjustRightInd w:val="0"/>
              <w:jc w:val="center"/>
              <w:rPr>
                <w:rFonts w:eastAsia="Calibri"/>
                <w:sz w:val="24"/>
                <w:szCs w:val="24"/>
                <w:lang w:eastAsia="ru-RU"/>
              </w:rPr>
            </w:pPr>
            <w:r>
              <w:rPr>
                <w:rFonts w:eastAsia="Calibri"/>
                <w:sz w:val="24"/>
                <w:szCs w:val="24"/>
                <w:lang w:eastAsia="ru-RU"/>
              </w:rPr>
              <w:t>1100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7C828B1C" w14:textId="64DB4164" w:rsidR="00DA3879" w:rsidRPr="00DA3879" w:rsidRDefault="00DA3879" w:rsidP="00DA3879">
            <w:pPr>
              <w:autoSpaceDE w:val="0"/>
              <w:autoSpaceDN w:val="0"/>
              <w:adjustRightInd w:val="0"/>
              <w:jc w:val="center"/>
              <w:rPr>
                <w:rFonts w:eastAsia="Calibri"/>
                <w:sz w:val="24"/>
                <w:szCs w:val="24"/>
                <w:lang w:eastAsia="ru-RU"/>
              </w:rPr>
            </w:pPr>
            <w:r>
              <w:rPr>
                <w:rFonts w:eastAsia="Calibri"/>
                <w:sz w:val="24"/>
                <w:szCs w:val="24"/>
                <w:lang w:eastAsia="ru-RU"/>
              </w:rPr>
              <w:t>1500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71F9E6B" w14:textId="2610F389" w:rsidR="00DA3879" w:rsidRPr="00DA3879" w:rsidRDefault="00DA3879" w:rsidP="00DA3879">
            <w:pPr>
              <w:autoSpaceDE w:val="0"/>
              <w:autoSpaceDN w:val="0"/>
              <w:adjustRightInd w:val="0"/>
              <w:jc w:val="center"/>
              <w:rPr>
                <w:rFonts w:eastAsia="Calibri"/>
                <w:sz w:val="24"/>
                <w:szCs w:val="24"/>
                <w:lang w:eastAsia="ru-RU"/>
              </w:rPr>
            </w:pPr>
            <w:r>
              <w:rPr>
                <w:rFonts w:eastAsia="Calibri"/>
                <w:sz w:val="24"/>
                <w:szCs w:val="24"/>
                <w:lang w:eastAsia="ru-RU"/>
              </w:rPr>
              <w:t>3200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530D426A" w14:textId="19193721" w:rsidR="00DA3879" w:rsidRPr="00DA3879" w:rsidRDefault="00DA3879" w:rsidP="00DA3879">
            <w:pPr>
              <w:autoSpaceDE w:val="0"/>
              <w:autoSpaceDN w:val="0"/>
              <w:adjustRightInd w:val="0"/>
              <w:jc w:val="center"/>
              <w:rPr>
                <w:rFonts w:eastAsia="Calibri"/>
                <w:sz w:val="24"/>
                <w:szCs w:val="24"/>
                <w:lang w:eastAsia="ru-RU"/>
              </w:rPr>
            </w:pPr>
            <w:r>
              <w:rPr>
                <w:rFonts w:eastAsia="Calibri"/>
                <w:sz w:val="24"/>
                <w:szCs w:val="24"/>
                <w:lang w:eastAsia="ru-RU"/>
              </w:rPr>
              <w:t>3200</w:t>
            </w:r>
            <w:r w:rsidRPr="00DA3879">
              <w:rPr>
                <w:rFonts w:eastAsia="Calibri"/>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1B673A4A" w14:textId="7764B2BE" w:rsidR="00DA3879" w:rsidRPr="00DA3879" w:rsidRDefault="00DA3879" w:rsidP="00DA3879">
            <w:pPr>
              <w:autoSpaceDE w:val="0"/>
              <w:autoSpaceDN w:val="0"/>
              <w:adjustRightInd w:val="0"/>
              <w:jc w:val="center"/>
              <w:rPr>
                <w:rFonts w:eastAsia="Calibri"/>
                <w:sz w:val="24"/>
                <w:szCs w:val="24"/>
                <w:lang w:eastAsia="ru-RU"/>
              </w:rPr>
            </w:pPr>
            <w:r>
              <w:rPr>
                <w:rFonts w:eastAsia="Calibri"/>
                <w:sz w:val="24"/>
                <w:szCs w:val="24"/>
                <w:lang w:eastAsia="ru-RU"/>
              </w:rPr>
              <w:t>3120,0</w:t>
            </w:r>
          </w:p>
        </w:tc>
      </w:tr>
      <w:tr w:rsidR="001478F4" w:rsidRPr="00DA3879" w14:paraId="0F796E6F" w14:textId="77777777" w:rsidTr="00DA3879">
        <w:tc>
          <w:tcPr>
            <w:tcW w:w="0" w:type="auto"/>
            <w:tcBorders>
              <w:top w:val="single" w:sz="4" w:space="0" w:color="auto"/>
              <w:left w:val="single" w:sz="4" w:space="0" w:color="auto"/>
              <w:bottom w:val="single" w:sz="4" w:space="0" w:color="auto"/>
              <w:right w:val="single" w:sz="4" w:space="0" w:color="auto"/>
            </w:tcBorders>
          </w:tcPr>
          <w:p w14:paraId="7EF1F50B"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14:paraId="235290CC" w14:textId="51E87C9F"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189A7DE" w14:textId="53E33E9E" w:rsidR="001478F4" w:rsidRPr="00DA3879" w:rsidRDefault="001478F4" w:rsidP="001478F4">
            <w:pPr>
              <w:autoSpaceDE w:val="0"/>
              <w:autoSpaceDN w:val="0"/>
              <w:adjustRightInd w:val="0"/>
              <w:jc w:val="center"/>
              <w:rPr>
                <w:rFonts w:eastAsia="Calibri"/>
                <w:sz w:val="24"/>
                <w:szCs w:val="24"/>
                <w:lang w:eastAsia="ru-RU"/>
              </w:rPr>
            </w:pPr>
            <w:r w:rsidRPr="00C67EAA">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08F9CD9D" w14:textId="4FE61CE6" w:rsidR="001478F4" w:rsidRPr="00DA3879" w:rsidRDefault="001478F4" w:rsidP="001478F4">
            <w:pPr>
              <w:autoSpaceDE w:val="0"/>
              <w:autoSpaceDN w:val="0"/>
              <w:adjustRightInd w:val="0"/>
              <w:jc w:val="center"/>
              <w:rPr>
                <w:rFonts w:eastAsia="Calibri"/>
                <w:sz w:val="24"/>
                <w:szCs w:val="24"/>
                <w:lang w:eastAsia="ru-RU"/>
              </w:rPr>
            </w:pPr>
            <w:r w:rsidRPr="00C67EAA">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7251AAF7" w14:textId="49EF73CD" w:rsidR="001478F4" w:rsidRPr="00DA3879" w:rsidRDefault="001478F4" w:rsidP="001478F4">
            <w:pPr>
              <w:autoSpaceDE w:val="0"/>
              <w:autoSpaceDN w:val="0"/>
              <w:adjustRightInd w:val="0"/>
              <w:jc w:val="center"/>
              <w:rPr>
                <w:rFonts w:eastAsia="Calibri"/>
                <w:sz w:val="24"/>
                <w:szCs w:val="24"/>
                <w:lang w:eastAsia="ru-RU"/>
              </w:rPr>
            </w:pPr>
            <w:r w:rsidRPr="00C67EAA">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4218C901" w14:textId="023A6DEC" w:rsidR="001478F4" w:rsidRPr="00DA3879" w:rsidRDefault="001478F4" w:rsidP="001478F4">
            <w:pPr>
              <w:autoSpaceDE w:val="0"/>
              <w:autoSpaceDN w:val="0"/>
              <w:adjustRightInd w:val="0"/>
              <w:jc w:val="center"/>
              <w:rPr>
                <w:rFonts w:eastAsia="Calibri"/>
                <w:sz w:val="24"/>
                <w:szCs w:val="24"/>
                <w:lang w:eastAsia="ru-RU"/>
              </w:rPr>
            </w:pPr>
            <w:r w:rsidRPr="00C67EAA">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B538DF3" w14:textId="1697A02C" w:rsidR="001478F4" w:rsidRPr="00DA3879" w:rsidRDefault="001478F4" w:rsidP="001478F4">
            <w:pPr>
              <w:autoSpaceDE w:val="0"/>
              <w:autoSpaceDN w:val="0"/>
              <w:adjustRightInd w:val="0"/>
              <w:jc w:val="center"/>
              <w:rPr>
                <w:rFonts w:eastAsia="Calibri"/>
                <w:sz w:val="24"/>
                <w:szCs w:val="24"/>
                <w:lang w:eastAsia="ru-RU"/>
              </w:rPr>
            </w:pPr>
            <w:r w:rsidRPr="00C67EAA">
              <w:rPr>
                <w:rFonts w:eastAsia="Calibri"/>
                <w:sz w:val="24"/>
                <w:szCs w:val="24"/>
                <w:lang w:eastAsia="ru-RU"/>
              </w:rPr>
              <w:t>0,0</w:t>
            </w:r>
          </w:p>
        </w:tc>
      </w:tr>
      <w:tr w:rsidR="001478F4" w:rsidRPr="00DA3879" w14:paraId="03733CB1" w14:textId="77777777" w:rsidTr="00DA3879">
        <w:tc>
          <w:tcPr>
            <w:tcW w:w="0" w:type="auto"/>
            <w:tcBorders>
              <w:top w:val="single" w:sz="4" w:space="0" w:color="auto"/>
              <w:left w:val="single" w:sz="4" w:space="0" w:color="auto"/>
              <w:bottom w:val="single" w:sz="4" w:space="0" w:color="auto"/>
              <w:right w:val="single" w:sz="4" w:space="0" w:color="auto"/>
            </w:tcBorders>
          </w:tcPr>
          <w:p w14:paraId="408E52EB" w14:textId="77777777" w:rsidR="001478F4" w:rsidRPr="00DA3879" w:rsidRDefault="001478F4" w:rsidP="001478F4">
            <w:pPr>
              <w:autoSpaceDE w:val="0"/>
              <w:autoSpaceDN w:val="0"/>
              <w:adjustRightInd w:val="0"/>
              <w:rPr>
                <w:rFonts w:eastAsia="Calibri"/>
                <w:sz w:val="24"/>
                <w:szCs w:val="24"/>
                <w:lang w:eastAsia="ru-RU"/>
              </w:rPr>
            </w:pPr>
            <w:r w:rsidRPr="00DA3879">
              <w:rPr>
                <w:rFonts w:eastAsia="Calibri"/>
                <w:sz w:val="24"/>
                <w:szCs w:val="24"/>
                <w:lang w:eastAsia="ru-RU"/>
              </w:rPr>
              <w:t>Другие источники</w:t>
            </w:r>
          </w:p>
        </w:tc>
        <w:tc>
          <w:tcPr>
            <w:tcW w:w="0" w:type="auto"/>
            <w:tcBorders>
              <w:top w:val="single" w:sz="4" w:space="0" w:color="auto"/>
              <w:left w:val="single" w:sz="4" w:space="0" w:color="auto"/>
              <w:bottom w:val="single" w:sz="4" w:space="0" w:color="auto"/>
              <w:right w:val="single" w:sz="4" w:space="0" w:color="auto"/>
            </w:tcBorders>
          </w:tcPr>
          <w:p w14:paraId="2F0FDCDC" w14:textId="6188764C"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1100,0</w:t>
            </w:r>
          </w:p>
        </w:tc>
        <w:tc>
          <w:tcPr>
            <w:tcW w:w="0" w:type="auto"/>
            <w:tcBorders>
              <w:top w:val="single" w:sz="4" w:space="0" w:color="auto"/>
              <w:left w:val="single" w:sz="4" w:space="0" w:color="auto"/>
              <w:bottom w:val="single" w:sz="4" w:space="0" w:color="auto"/>
              <w:right w:val="single" w:sz="4" w:space="0" w:color="auto"/>
            </w:tcBorders>
          </w:tcPr>
          <w:p w14:paraId="0E98B572" w14:textId="6C8FB62B"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1100,0</w:t>
            </w:r>
          </w:p>
        </w:tc>
        <w:tc>
          <w:tcPr>
            <w:tcW w:w="0" w:type="auto"/>
            <w:tcBorders>
              <w:top w:val="single" w:sz="4" w:space="0" w:color="auto"/>
              <w:left w:val="single" w:sz="4" w:space="0" w:color="auto"/>
              <w:bottom w:val="single" w:sz="4" w:space="0" w:color="auto"/>
              <w:right w:val="single" w:sz="4" w:space="0" w:color="auto"/>
            </w:tcBorders>
          </w:tcPr>
          <w:p w14:paraId="1375A1DF" w14:textId="08795E46" w:rsidR="001478F4" w:rsidRPr="00DA3879" w:rsidRDefault="001478F4" w:rsidP="001478F4">
            <w:pPr>
              <w:autoSpaceDE w:val="0"/>
              <w:autoSpaceDN w:val="0"/>
              <w:adjustRightInd w:val="0"/>
              <w:jc w:val="center"/>
              <w:rPr>
                <w:rFonts w:eastAsia="Calibri"/>
                <w:sz w:val="24"/>
                <w:szCs w:val="24"/>
                <w:lang w:eastAsia="ru-RU"/>
              </w:rPr>
            </w:pPr>
            <w:r w:rsidRPr="00024B54">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22CF981E" w14:textId="33226538" w:rsidR="001478F4" w:rsidRPr="00DA3879" w:rsidRDefault="001478F4" w:rsidP="001478F4">
            <w:pPr>
              <w:autoSpaceDE w:val="0"/>
              <w:autoSpaceDN w:val="0"/>
              <w:adjustRightInd w:val="0"/>
              <w:jc w:val="center"/>
              <w:rPr>
                <w:rFonts w:eastAsia="Calibri"/>
                <w:sz w:val="24"/>
                <w:szCs w:val="24"/>
                <w:lang w:eastAsia="ru-RU"/>
              </w:rPr>
            </w:pPr>
            <w:r w:rsidRPr="00024B54">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110B81E8" w14:textId="4991DB40" w:rsidR="001478F4" w:rsidRPr="00DA3879" w:rsidRDefault="001478F4" w:rsidP="001478F4">
            <w:pPr>
              <w:autoSpaceDE w:val="0"/>
              <w:autoSpaceDN w:val="0"/>
              <w:adjustRightInd w:val="0"/>
              <w:jc w:val="center"/>
              <w:rPr>
                <w:rFonts w:eastAsia="Calibri"/>
                <w:sz w:val="24"/>
                <w:szCs w:val="24"/>
                <w:lang w:eastAsia="ru-RU"/>
              </w:rPr>
            </w:pPr>
            <w:r w:rsidRPr="00024B54">
              <w:rPr>
                <w:rFonts w:eastAsia="Calibri"/>
                <w:sz w:val="24"/>
                <w:szCs w:val="24"/>
                <w:lang w:eastAsia="ru-RU"/>
              </w:rPr>
              <w:t>0,0</w:t>
            </w:r>
          </w:p>
        </w:tc>
        <w:tc>
          <w:tcPr>
            <w:tcW w:w="0" w:type="auto"/>
            <w:tcBorders>
              <w:top w:val="single" w:sz="4" w:space="0" w:color="auto"/>
              <w:left w:val="single" w:sz="4" w:space="0" w:color="auto"/>
              <w:bottom w:val="single" w:sz="4" w:space="0" w:color="auto"/>
              <w:right w:val="single" w:sz="4" w:space="0" w:color="auto"/>
            </w:tcBorders>
          </w:tcPr>
          <w:p w14:paraId="3FBAFC70" w14:textId="335549A9" w:rsidR="001478F4" w:rsidRPr="00DA3879" w:rsidRDefault="001478F4" w:rsidP="001478F4">
            <w:pPr>
              <w:autoSpaceDE w:val="0"/>
              <w:autoSpaceDN w:val="0"/>
              <w:adjustRightInd w:val="0"/>
              <w:jc w:val="center"/>
              <w:rPr>
                <w:rFonts w:eastAsia="Calibri"/>
                <w:sz w:val="24"/>
                <w:szCs w:val="24"/>
                <w:lang w:eastAsia="ru-RU"/>
              </w:rPr>
            </w:pPr>
            <w:r>
              <w:rPr>
                <w:rFonts w:eastAsia="Calibri"/>
                <w:sz w:val="24"/>
                <w:szCs w:val="24"/>
                <w:lang w:eastAsia="ru-RU"/>
              </w:rPr>
              <w:t>0,0».</w:t>
            </w:r>
          </w:p>
        </w:tc>
      </w:tr>
    </w:tbl>
    <w:p w14:paraId="6178DF0F" w14:textId="77777777" w:rsidR="000F47A4" w:rsidRPr="00DD434A" w:rsidRDefault="000F47A4" w:rsidP="000F47A4">
      <w:pPr>
        <w:pStyle w:val="ConsPlusNormal"/>
        <w:ind w:firstLine="709"/>
        <w:contextualSpacing/>
        <w:jc w:val="both"/>
        <w:rPr>
          <w:rFonts w:ascii="Times New Roman" w:hAnsi="Times New Roman" w:cs="Times New Roman"/>
          <w:sz w:val="28"/>
        </w:rPr>
      </w:pPr>
      <w:bookmarkStart w:id="1" w:name="P2182"/>
      <w:bookmarkEnd w:id="1"/>
      <w:r w:rsidRPr="00DD434A">
        <w:rPr>
          <w:rFonts w:ascii="Times New Roman" w:hAnsi="Times New Roman" w:cs="Times New Roman"/>
          <w:sz w:val="28"/>
        </w:rPr>
        <w:t>2. Настоящее постановление вступает в силу со дня его подписания.</w:t>
      </w:r>
    </w:p>
    <w:p w14:paraId="093743B7" w14:textId="77777777" w:rsidR="00B0230C" w:rsidRPr="00DA3879" w:rsidRDefault="00B0230C" w:rsidP="003A0103">
      <w:pPr>
        <w:pStyle w:val="ConsPlusNormal"/>
        <w:contextualSpacing/>
        <w:jc w:val="both"/>
        <w:rPr>
          <w:rFonts w:ascii="Times New Roman" w:hAnsi="Times New Roman" w:cs="Times New Roman"/>
          <w:sz w:val="28"/>
        </w:rPr>
      </w:pPr>
    </w:p>
    <w:p w14:paraId="282D7C5A" w14:textId="77777777" w:rsidR="00B0230C" w:rsidRPr="00DA3879" w:rsidRDefault="00B0230C" w:rsidP="003A0103">
      <w:pPr>
        <w:pStyle w:val="ConsPlusNormal"/>
        <w:contextualSpacing/>
        <w:jc w:val="both"/>
        <w:rPr>
          <w:rFonts w:ascii="Times New Roman" w:hAnsi="Times New Roman" w:cs="Times New Roman"/>
          <w:sz w:val="28"/>
        </w:rPr>
      </w:pPr>
    </w:p>
    <w:p w14:paraId="74085D5D" w14:textId="77777777" w:rsidR="00A8240D" w:rsidRPr="00DA3879" w:rsidRDefault="00A8240D" w:rsidP="00807C67">
      <w:pPr>
        <w:autoSpaceDE w:val="0"/>
        <w:autoSpaceDN w:val="0"/>
        <w:adjustRightInd w:val="0"/>
        <w:jc w:val="both"/>
      </w:pPr>
    </w:p>
    <w:p w14:paraId="19658510" w14:textId="54B05903" w:rsidR="006946ED" w:rsidRPr="00DA3879" w:rsidRDefault="00A929CA" w:rsidP="00A8240D">
      <w:pPr>
        <w:jc w:val="both"/>
      </w:pPr>
      <w:r>
        <w:t>Губернатор области</w:t>
      </w:r>
      <w:r>
        <w:tab/>
      </w:r>
      <w:r>
        <w:tab/>
      </w:r>
      <w:r>
        <w:tab/>
      </w:r>
      <w:r>
        <w:tab/>
      </w:r>
      <w:r>
        <w:tab/>
      </w:r>
      <w:r>
        <w:tab/>
      </w:r>
      <w:r>
        <w:tab/>
        <w:t xml:space="preserve">   Р.Э. Гольдштейн</w:t>
      </w:r>
    </w:p>
    <w:sectPr w:rsidR="006946ED" w:rsidRPr="00DA3879" w:rsidSect="00B70023">
      <w:pgSz w:w="11905" w:h="16838"/>
      <w:pgMar w:top="1134" w:right="851"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58CBB" w14:textId="77777777" w:rsidR="007A00CB" w:rsidRDefault="007A00CB" w:rsidP="006756FC">
      <w:r>
        <w:separator/>
      </w:r>
    </w:p>
  </w:endnote>
  <w:endnote w:type="continuationSeparator" w:id="0">
    <w:p w14:paraId="6D611059" w14:textId="77777777" w:rsidR="007A00CB" w:rsidRDefault="007A00CB" w:rsidP="0067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CAC3F" w14:textId="77777777" w:rsidR="007A00CB" w:rsidRDefault="007A00CB" w:rsidP="006756FC">
      <w:r>
        <w:separator/>
      </w:r>
    </w:p>
  </w:footnote>
  <w:footnote w:type="continuationSeparator" w:id="0">
    <w:p w14:paraId="142472B5" w14:textId="77777777" w:rsidR="007A00CB" w:rsidRDefault="007A00CB" w:rsidP="0067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3389" w14:textId="77777777" w:rsidR="005E27D2" w:rsidRPr="006756FC" w:rsidRDefault="005E27D2" w:rsidP="006756FC">
    <w:pPr>
      <w:pStyle w:val="a6"/>
      <w:tabs>
        <w:tab w:val="clear" w:pos="9355"/>
        <w:tab w:val="left" w:pos="5196"/>
        <w:tab w:val="left" w:pos="5779"/>
      </w:tabs>
      <w:jc w:val="center"/>
      <w:rPr>
        <w:sz w:val="22"/>
      </w:rPr>
    </w:pPr>
    <w:r w:rsidRPr="006756FC">
      <w:rPr>
        <w:sz w:val="22"/>
      </w:rPr>
      <w:fldChar w:fldCharType="begin"/>
    </w:r>
    <w:r w:rsidRPr="006756FC">
      <w:rPr>
        <w:sz w:val="22"/>
      </w:rPr>
      <w:instrText xml:space="preserve"> PAGE   \* MERGEFORMAT </w:instrText>
    </w:r>
    <w:r w:rsidRPr="006756FC">
      <w:rPr>
        <w:sz w:val="22"/>
      </w:rPr>
      <w:fldChar w:fldCharType="separate"/>
    </w:r>
    <w:r>
      <w:rPr>
        <w:noProof/>
        <w:sz w:val="22"/>
      </w:rPr>
      <w:t>36</w:t>
    </w:r>
    <w:r w:rsidRPr="006756FC">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Наименование" w:val="VARCHAR#О внесении изменений и дополнений в государственную программу Еврейской автономной области «Содействие развитию институтов и инициатив гражданского общества в Еврейской автономной области»   на 2016 – 2021 годы, утвержденную постановлением правительства Еврейской автономной области от 23.10.2015 № 478-пп"/>
    <w:docVar w:name="attr1#Автор" w:val="OID_TYPE#620204136=Пекарь И.В."/>
    <w:docVar w:name="attr2#Вид документа" w:val="OID_TYPE#620200006=Постановление правительства ЕАО"/>
    <w:docVar w:name="attr3#Дата поступления" w:val="DATE#{d '2019-10-24'}"/>
    <w:docVar w:name="attr4#ESED_DateEdition" w:val="DATE#{d '2019-10-24'}"/>
    <w:docVar w:name="ESED_AutorEdition" w:val="Дринь И.А."/>
    <w:docVar w:name="ESED_CurEdition" w:val="1"/>
    <w:docVar w:name="ESED_Edition" w:val="1"/>
    <w:docVar w:name="ESED_Files" w:val="0"/>
    <w:docVar w:name="ESED_IDnum" w:val="Дринь/2019-3777"/>
    <w:docVar w:name="ESED_Lock" w:val="1"/>
    <w:docVar w:name="ESED_Pril" w:val="0"/>
    <w:docVar w:name="SPD_AreaName" w:val="Документ (ЕСЭД)"/>
    <w:docVar w:name="SPD_hostURL" w:val="base-eao"/>
    <w:docVar w:name="SPD_NumDoc" w:val="55724"/>
    <w:docVar w:name="SPD_vDir" w:val="spd"/>
  </w:docVars>
  <w:rsids>
    <w:rsidRoot w:val="00F96446"/>
    <w:rsid w:val="00005C63"/>
    <w:rsid w:val="00016B07"/>
    <w:rsid w:val="000279E7"/>
    <w:rsid w:val="000307DD"/>
    <w:rsid w:val="000319B6"/>
    <w:rsid w:val="0004161C"/>
    <w:rsid w:val="00047E12"/>
    <w:rsid w:val="000632D0"/>
    <w:rsid w:val="00084738"/>
    <w:rsid w:val="00097128"/>
    <w:rsid w:val="000A4E75"/>
    <w:rsid w:val="000B1440"/>
    <w:rsid w:val="000C0A13"/>
    <w:rsid w:val="000E31A9"/>
    <w:rsid w:val="000E4373"/>
    <w:rsid w:val="000F18DD"/>
    <w:rsid w:val="000F47A4"/>
    <w:rsid w:val="00107888"/>
    <w:rsid w:val="00117F93"/>
    <w:rsid w:val="001236C9"/>
    <w:rsid w:val="00134B40"/>
    <w:rsid w:val="00136D2D"/>
    <w:rsid w:val="00142B58"/>
    <w:rsid w:val="0014757A"/>
    <w:rsid w:val="001478F4"/>
    <w:rsid w:val="001526DD"/>
    <w:rsid w:val="00157E51"/>
    <w:rsid w:val="0017315D"/>
    <w:rsid w:val="0017647D"/>
    <w:rsid w:val="00181312"/>
    <w:rsid w:val="00185746"/>
    <w:rsid w:val="001862F8"/>
    <w:rsid w:val="00187D37"/>
    <w:rsid w:val="001A1A8B"/>
    <w:rsid w:val="001B1CCA"/>
    <w:rsid w:val="001B1E47"/>
    <w:rsid w:val="001B26CE"/>
    <w:rsid w:val="001C5366"/>
    <w:rsid w:val="001D0D03"/>
    <w:rsid w:val="001D76F3"/>
    <w:rsid w:val="001E0016"/>
    <w:rsid w:val="001E07D7"/>
    <w:rsid w:val="001E2660"/>
    <w:rsid w:val="001E5D77"/>
    <w:rsid w:val="001F146A"/>
    <w:rsid w:val="001F3E21"/>
    <w:rsid w:val="001F62DD"/>
    <w:rsid w:val="0020571C"/>
    <w:rsid w:val="0022114D"/>
    <w:rsid w:val="00224633"/>
    <w:rsid w:val="00226B9B"/>
    <w:rsid w:val="002338F8"/>
    <w:rsid w:val="00234C8F"/>
    <w:rsid w:val="002350F4"/>
    <w:rsid w:val="0023598B"/>
    <w:rsid w:val="00243E95"/>
    <w:rsid w:val="002457B1"/>
    <w:rsid w:val="00261875"/>
    <w:rsid w:val="002659E9"/>
    <w:rsid w:val="00270623"/>
    <w:rsid w:val="002845CE"/>
    <w:rsid w:val="00291AF3"/>
    <w:rsid w:val="002955D9"/>
    <w:rsid w:val="002967EF"/>
    <w:rsid w:val="002A3088"/>
    <w:rsid w:val="002B1294"/>
    <w:rsid w:val="002B3FAA"/>
    <w:rsid w:val="002C1B04"/>
    <w:rsid w:val="002D121D"/>
    <w:rsid w:val="002D3202"/>
    <w:rsid w:val="002E5F39"/>
    <w:rsid w:val="003021D3"/>
    <w:rsid w:val="0031291E"/>
    <w:rsid w:val="00312F34"/>
    <w:rsid w:val="00316F7B"/>
    <w:rsid w:val="00325278"/>
    <w:rsid w:val="00326C52"/>
    <w:rsid w:val="00326DFE"/>
    <w:rsid w:val="00336DBD"/>
    <w:rsid w:val="00337509"/>
    <w:rsid w:val="0033775C"/>
    <w:rsid w:val="00351339"/>
    <w:rsid w:val="0035783C"/>
    <w:rsid w:val="003610B7"/>
    <w:rsid w:val="00363D54"/>
    <w:rsid w:val="0036499E"/>
    <w:rsid w:val="00367E74"/>
    <w:rsid w:val="00382F06"/>
    <w:rsid w:val="003A0103"/>
    <w:rsid w:val="003B5B58"/>
    <w:rsid w:val="003C7385"/>
    <w:rsid w:val="003D0FBA"/>
    <w:rsid w:val="003D4850"/>
    <w:rsid w:val="00406E98"/>
    <w:rsid w:val="00416DC6"/>
    <w:rsid w:val="00437D32"/>
    <w:rsid w:val="00486937"/>
    <w:rsid w:val="004878DC"/>
    <w:rsid w:val="00491A45"/>
    <w:rsid w:val="004A2BFA"/>
    <w:rsid w:val="004A7AF2"/>
    <w:rsid w:val="004B2DAC"/>
    <w:rsid w:val="004C7B9C"/>
    <w:rsid w:val="004F5C65"/>
    <w:rsid w:val="005032A1"/>
    <w:rsid w:val="00513ADC"/>
    <w:rsid w:val="0052329E"/>
    <w:rsid w:val="00531F99"/>
    <w:rsid w:val="005329A2"/>
    <w:rsid w:val="00567637"/>
    <w:rsid w:val="00573234"/>
    <w:rsid w:val="0057467F"/>
    <w:rsid w:val="00575348"/>
    <w:rsid w:val="00580E12"/>
    <w:rsid w:val="005810F7"/>
    <w:rsid w:val="0059677E"/>
    <w:rsid w:val="005A2856"/>
    <w:rsid w:val="005B4C70"/>
    <w:rsid w:val="005C04A9"/>
    <w:rsid w:val="005C5606"/>
    <w:rsid w:val="005E27D2"/>
    <w:rsid w:val="005F2554"/>
    <w:rsid w:val="00603468"/>
    <w:rsid w:val="00614746"/>
    <w:rsid w:val="00616A9B"/>
    <w:rsid w:val="00630132"/>
    <w:rsid w:val="00635AEF"/>
    <w:rsid w:val="00644FAC"/>
    <w:rsid w:val="00654988"/>
    <w:rsid w:val="00656068"/>
    <w:rsid w:val="00666FE2"/>
    <w:rsid w:val="006756FC"/>
    <w:rsid w:val="006852C4"/>
    <w:rsid w:val="00693872"/>
    <w:rsid w:val="006946ED"/>
    <w:rsid w:val="006A0BBA"/>
    <w:rsid w:val="006A74D4"/>
    <w:rsid w:val="006B6765"/>
    <w:rsid w:val="006C07B8"/>
    <w:rsid w:val="006E264D"/>
    <w:rsid w:val="006E62A4"/>
    <w:rsid w:val="006E6BBB"/>
    <w:rsid w:val="006E7A5E"/>
    <w:rsid w:val="006F476E"/>
    <w:rsid w:val="00701244"/>
    <w:rsid w:val="00702C2E"/>
    <w:rsid w:val="00714A3A"/>
    <w:rsid w:val="00721DBC"/>
    <w:rsid w:val="007231FA"/>
    <w:rsid w:val="007355CE"/>
    <w:rsid w:val="00736150"/>
    <w:rsid w:val="00741E7C"/>
    <w:rsid w:val="00742CC3"/>
    <w:rsid w:val="00751A94"/>
    <w:rsid w:val="00753C6E"/>
    <w:rsid w:val="00761130"/>
    <w:rsid w:val="007624A6"/>
    <w:rsid w:val="00770F21"/>
    <w:rsid w:val="0077239B"/>
    <w:rsid w:val="0077557F"/>
    <w:rsid w:val="00785DF1"/>
    <w:rsid w:val="007930CF"/>
    <w:rsid w:val="00793615"/>
    <w:rsid w:val="00795E0D"/>
    <w:rsid w:val="007A00CB"/>
    <w:rsid w:val="007A29BC"/>
    <w:rsid w:val="007A4E58"/>
    <w:rsid w:val="007A6314"/>
    <w:rsid w:val="007A760A"/>
    <w:rsid w:val="007B1EB9"/>
    <w:rsid w:val="007D4306"/>
    <w:rsid w:val="007D597A"/>
    <w:rsid w:val="007D6A38"/>
    <w:rsid w:val="007D6F22"/>
    <w:rsid w:val="007E21CA"/>
    <w:rsid w:val="007E530E"/>
    <w:rsid w:val="007F3346"/>
    <w:rsid w:val="007F37AC"/>
    <w:rsid w:val="008040CD"/>
    <w:rsid w:val="00807C67"/>
    <w:rsid w:val="008170F7"/>
    <w:rsid w:val="00820450"/>
    <w:rsid w:val="00824419"/>
    <w:rsid w:val="00833BA7"/>
    <w:rsid w:val="00836498"/>
    <w:rsid w:val="008420B7"/>
    <w:rsid w:val="0084210F"/>
    <w:rsid w:val="00843970"/>
    <w:rsid w:val="008447D4"/>
    <w:rsid w:val="0085058D"/>
    <w:rsid w:val="00881554"/>
    <w:rsid w:val="0088288F"/>
    <w:rsid w:val="00896531"/>
    <w:rsid w:val="008D3FF8"/>
    <w:rsid w:val="008F0F2B"/>
    <w:rsid w:val="008F12BD"/>
    <w:rsid w:val="008F5E9A"/>
    <w:rsid w:val="00901E3B"/>
    <w:rsid w:val="00902F87"/>
    <w:rsid w:val="0091078E"/>
    <w:rsid w:val="00911B4F"/>
    <w:rsid w:val="0091766D"/>
    <w:rsid w:val="00931D8D"/>
    <w:rsid w:val="00932913"/>
    <w:rsid w:val="0094194B"/>
    <w:rsid w:val="00954C8A"/>
    <w:rsid w:val="00963073"/>
    <w:rsid w:val="00970954"/>
    <w:rsid w:val="00974ED6"/>
    <w:rsid w:val="009868EE"/>
    <w:rsid w:val="00990811"/>
    <w:rsid w:val="00997326"/>
    <w:rsid w:val="009A005D"/>
    <w:rsid w:val="009A100A"/>
    <w:rsid w:val="009B10E2"/>
    <w:rsid w:val="009B309A"/>
    <w:rsid w:val="009C075B"/>
    <w:rsid w:val="009C79A7"/>
    <w:rsid w:val="009C7F1F"/>
    <w:rsid w:val="009D2124"/>
    <w:rsid w:val="009E6623"/>
    <w:rsid w:val="009E78A1"/>
    <w:rsid w:val="00A061D8"/>
    <w:rsid w:val="00A25320"/>
    <w:rsid w:val="00A325B6"/>
    <w:rsid w:val="00A41C1F"/>
    <w:rsid w:val="00A46E4A"/>
    <w:rsid w:val="00A821EE"/>
    <w:rsid w:val="00A8240D"/>
    <w:rsid w:val="00A9094B"/>
    <w:rsid w:val="00A928BC"/>
    <w:rsid w:val="00A929CA"/>
    <w:rsid w:val="00AB27DB"/>
    <w:rsid w:val="00AC3470"/>
    <w:rsid w:val="00AC7DB9"/>
    <w:rsid w:val="00AD7E21"/>
    <w:rsid w:val="00AE3BB6"/>
    <w:rsid w:val="00AF17F5"/>
    <w:rsid w:val="00AF1CDD"/>
    <w:rsid w:val="00B0230C"/>
    <w:rsid w:val="00B06118"/>
    <w:rsid w:val="00B206CD"/>
    <w:rsid w:val="00B21AAF"/>
    <w:rsid w:val="00B4765F"/>
    <w:rsid w:val="00B47EA2"/>
    <w:rsid w:val="00B5270D"/>
    <w:rsid w:val="00B570E9"/>
    <w:rsid w:val="00B618B8"/>
    <w:rsid w:val="00B70023"/>
    <w:rsid w:val="00B85C3E"/>
    <w:rsid w:val="00BA5F3C"/>
    <w:rsid w:val="00BA7F1F"/>
    <w:rsid w:val="00BB28C2"/>
    <w:rsid w:val="00BB7F19"/>
    <w:rsid w:val="00BC0336"/>
    <w:rsid w:val="00BD0519"/>
    <w:rsid w:val="00BD1861"/>
    <w:rsid w:val="00BE67F4"/>
    <w:rsid w:val="00BF0099"/>
    <w:rsid w:val="00BF4A01"/>
    <w:rsid w:val="00BF75C6"/>
    <w:rsid w:val="00C01397"/>
    <w:rsid w:val="00C01CA0"/>
    <w:rsid w:val="00C07593"/>
    <w:rsid w:val="00C138F4"/>
    <w:rsid w:val="00C339FE"/>
    <w:rsid w:val="00C341C6"/>
    <w:rsid w:val="00C404FB"/>
    <w:rsid w:val="00C51643"/>
    <w:rsid w:val="00C9419C"/>
    <w:rsid w:val="00C9472D"/>
    <w:rsid w:val="00CA56EC"/>
    <w:rsid w:val="00CA6265"/>
    <w:rsid w:val="00CC1556"/>
    <w:rsid w:val="00CD5E57"/>
    <w:rsid w:val="00CE54E4"/>
    <w:rsid w:val="00CF333E"/>
    <w:rsid w:val="00CF4769"/>
    <w:rsid w:val="00D109E3"/>
    <w:rsid w:val="00D12236"/>
    <w:rsid w:val="00D14935"/>
    <w:rsid w:val="00D211B8"/>
    <w:rsid w:val="00D21EEB"/>
    <w:rsid w:val="00D332E3"/>
    <w:rsid w:val="00D40028"/>
    <w:rsid w:val="00D457E8"/>
    <w:rsid w:val="00D6456E"/>
    <w:rsid w:val="00D71849"/>
    <w:rsid w:val="00D8678B"/>
    <w:rsid w:val="00D86AEB"/>
    <w:rsid w:val="00D96D2B"/>
    <w:rsid w:val="00DA2964"/>
    <w:rsid w:val="00DA373F"/>
    <w:rsid w:val="00DA3879"/>
    <w:rsid w:val="00DA4973"/>
    <w:rsid w:val="00DB7F99"/>
    <w:rsid w:val="00DC02E5"/>
    <w:rsid w:val="00DD07F3"/>
    <w:rsid w:val="00DD11FC"/>
    <w:rsid w:val="00DD3877"/>
    <w:rsid w:val="00DD7759"/>
    <w:rsid w:val="00DE0B9C"/>
    <w:rsid w:val="00E06F4D"/>
    <w:rsid w:val="00E16114"/>
    <w:rsid w:val="00E23657"/>
    <w:rsid w:val="00E24C40"/>
    <w:rsid w:val="00E31E18"/>
    <w:rsid w:val="00E44CC5"/>
    <w:rsid w:val="00E45C3A"/>
    <w:rsid w:val="00E50C01"/>
    <w:rsid w:val="00E565F2"/>
    <w:rsid w:val="00E62A7A"/>
    <w:rsid w:val="00E74F10"/>
    <w:rsid w:val="00E75D33"/>
    <w:rsid w:val="00E826BC"/>
    <w:rsid w:val="00E8329A"/>
    <w:rsid w:val="00E94330"/>
    <w:rsid w:val="00E9584F"/>
    <w:rsid w:val="00EA0E24"/>
    <w:rsid w:val="00EA108E"/>
    <w:rsid w:val="00EB4139"/>
    <w:rsid w:val="00EB6010"/>
    <w:rsid w:val="00EC0FCD"/>
    <w:rsid w:val="00ED2E81"/>
    <w:rsid w:val="00ED2E9E"/>
    <w:rsid w:val="00EE2814"/>
    <w:rsid w:val="00F010AD"/>
    <w:rsid w:val="00F027A0"/>
    <w:rsid w:val="00F10206"/>
    <w:rsid w:val="00F22DA9"/>
    <w:rsid w:val="00F24149"/>
    <w:rsid w:val="00F25B70"/>
    <w:rsid w:val="00F27B2C"/>
    <w:rsid w:val="00F35CE8"/>
    <w:rsid w:val="00F43C2D"/>
    <w:rsid w:val="00F50210"/>
    <w:rsid w:val="00F74332"/>
    <w:rsid w:val="00F80CB8"/>
    <w:rsid w:val="00F81A6C"/>
    <w:rsid w:val="00F83EED"/>
    <w:rsid w:val="00F861BE"/>
    <w:rsid w:val="00F90232"/>
    <w:rsid w:val="00F90B9E"/>
    <w:rsid w:val="00F9635F"/>
    <w:rsid w:val="00F96446"/>
    <w:rsid w:val="00FA5BB4"/>
    <w:rsid w:val="00FB4BF4"/>
    <w:rsid w:val="00FC5659"/>
    <w:rsid w:val="00FC751F"/>
    <w:rsid w:val="00FD1F57"/>
    <w:rsid w:val="00FD4E9A"/>
    <w:rsid w:val="00FF0C93"/>
    <w:rsid w:val="00FF24BE"/>
    <w:rsid w:val="00FF7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6200"/>
  <w15:docId w15:val="{00811258-E61E-4720-A943-886B8D6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7DD"/>
    <w:rPr>
      <w:rFonts w:ascii="Times New Roman" w:eastAsia="Times New Roman" w:hAnsi="Times New Roman"/>
      <w:sz w:val="28"/>
      <w:szCs w:val="28"/>
      <w:lang w:eastAsia="en-US"/>
    </w:rPr>
  </w:style>
  <w:style w:type="paragraph" w:styleId="3">
    <w:name w:val="heading 3"/>
    <w:basedOn w:val="a"/>
    <w:link w:val="30"/>
    <w:uiPriority w:val="99"/>
    <w:qFormat/>
    <w:rsid w:val="00F10206"/>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96446"/>
    <w:pPr>
      <w:widowControl w:val="0"/>
      <w:autoSpaceDE w:val="0"/>
      <w:autoSpaceDN w:val="0"/>
    </w:pPr>
    <w:rPr>
      <w:rFonts w:ascii="Tahoma" w:eastAsia="Times New Roman" w:hAnsi="Tahoma" w:cs="Tahoma"/>
    </w:rPr>
  </w:style>
  <w:style w:type="paragraph" w:customStyle="1" w:styleId="ConsPlusNormal">
    <w:name w:val="ConsPlusNormal"/>
    <w:rsid w:val="00F96446"/>
    <w:pPr>
      <w:widowControl w:val="0"/>
      <w:autoSpaceDE w:val="0"/>
      <w:autoSpaceDN w:val="0"/>
    </w:pPr>
    <w:rPr>
      <w:rFonts w:eastAsia="Times New Roman" w:cs="Calibri"/>
      <w:sz w:val="22"/>
    </w:rPr>
  </w:style>
  <w:style w:type="paragraph" w:customStyle="1" w:styleId="ConsPlusTitle">
    <w:name w:val="ConsPlusTitle"/>
    <w:rsid w:val="00F96446"/>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D71849"/>
    <w:rPr>
      <w:rFonts w:ascii="Segoe UI" w:hAnsi="Segoe UI" w:cs="Segoe UI"/>
      <w:sz w:val="18"/>
      <w:szCs w:val="18"/>
    </w:rPr>
  </w:style>
  <w:style w:type="character" w:customStyle="1" w:styleId="a4">
    <w:name w:val="Текст выноски Знак"/>
    <w:basedOn w:val="a0"/>
    <w:link w:val="a3"/>
    <w:uiPriority w:val="99"/>
    <w:semiHidden/>
    <w:rsid w:val="00D71849"/>
    <w:rPr>
      <w:rFonts w:ascii="Segoe UI" w:hAnsi="Segoe UI" w:cs="Segoe UI"/>
      <w:sz w:val="18"/>
      <w:szCs w:val="18"/>
    </w:rPr>
  </w:style>
  <w:style w:type="character" w:styleId="a5">
    <w:name w:val="Hyperlink"/>
    <w:basedOn w:val="a0"/>
    <w:uiPriority w:val="99"/>
    <w:unhideWhenUsed/>
    <w:rsid w:val="00DA2964"/>
    <w:rPr>
      <w:color w:val="0563C1"/>
      <w:u w:val="single"/>
    </w:rPr>
  </w:style>
  <w:style w:type="paragraph" w:styleId="a6">
    <w:name w:val="header"/>
    <w:basedOn w:val="a"/>
    <w:link w:val="a7"/>
    <w:uiPriority w:val="99"/>
    <w:unhideWhenUsed/>
    <w:rsid w:val="006756FC"/>
    <w:pPr>
      <w:tabs>
        <w:tab w:val="center" w:pos="4677"/>
        <w:tab w:val="right" w:pos="9355"/>
      </w:tabs>
    </w:pPr>
  </w:style>
  <w:style w:type="character" w:customStyle="1" w:styleId="a7">
    <w:name w:val="Верхний колонтитул Знак"/>
    <w:basedOn w:val="a0"/>
    <w:link w:val="a6"/>
    <w:uiPriority w:val="99"/>
    <w:rsid w:val="006756FC"/>
    <w:rPr>
      <w:rFonts w:ascii="Times New Roman" w:eastAsia="Times New Roman" w:hAnsi="Times New Roman"/>
      <w:sz w:val="28"/>
      <w:szCs w:val="28"/>
      <w:lang w:eastAsia="en-US"/>
    </w:rPr>
  </w:style>
  <w:style w:type="paragraph" w:styleId="a8">
    <w:name w:val="footer"/>
    <w:basedOn w:val="a"/>
    <w:link w:val="a9"/>
    <w:uiPriority w:val="99"/>
    <w:unhideWhenUsed/>
    <w:rsid w:val="006756FC"/>
    <w:pPr>
      <w:tabs>
        <w:tab w:val="center" w:pos="4677"/>
        <w:tab w:val="right" w:pos="9355"/>
      </w:tabs>
    </w:pPr>
  </w:style>
  <w:style w:type="character" w:customStyle="1" w:styleId="a9">
    <w:name w:val="Нижний колонтитул Знак"/>
    <w:basedOn w:val="a0"/>
    <w:link w:val="a8"/>
    <w:uiPriority w:val="99"/>
    <w:rsid w:val="006756FC"/>
    <w:rPr>
      <w:rFonts w:ascii="Times New Roman" w:eastAsia="Times New Roman" w:hAnsi="Times New Roman"/>
      <w:sz w:val="28"/>
      <w:szCs w:val="28"/>
      <w:lang w:eastAsia="en-US"/>
    </w:rPr>
  </w:style>
  <w:style w:type="character" w:customStyle="1" w:styleId="30">
    <w:name w:val="Заголовок 3 Знак"/>
    <w:basedOn w:val="a0"/>
    <w:link w:val="3"/>
    <w:uiPriority w:val="99"/>
    <w:rsid w:val="00F1020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8629422D6CCD221209EF7996C977832DA0A6C34123EE8B4976ED7BC10F90A8E4C47C3907B9D22EA41111F15DC4DDF69611816B13A00A835940C3246a0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95E4-5290-4462-966E-975E076E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41</Pages>
  <Words>10164</Words>
  <Characters>57940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67969</CharactersWithSpaces>
  <SharedDoc>false</SharedDoc>
  <HLinks>
    <vt:vector size="90" baseType="variant">
      <vt:variant>
        <vt:i4>5832707</vt:i4>
      </vt:variant>
      <vt:variant>
        <vt:i4>42</vt:i4>
      </vt:variant>
      <vt:variant>
        <vt:i4>0</vt:i4>
      </vt:variant>
      <vt:variant>
        <vt:i4>5</vt:i4>
      </vt:variant>
      <vt:variant>
        <vt:lpwstr>consultantplus://offline/ref=DB6EC813DCA6CE61B8B59FE3EB6EF90C3A0D0A23F842C50D9A70E7D8581166ED88A860289D83A7BC2E1DFDB68BDD84A05D1116C7DD3A0A248D3EAAv8mEC</vt:lpwstr>
      </vt:variant>
      <vt:variant>
        <vt:lpwstr/>
      </vt:variant>
      <vt:variant>
        <vt:i4>7864418</vt:i4>
      </vt:variant>
      <vt:variant>
        <vt:i4>39</vt:i4>
      </vt:variant>
      <vt:variant>
        <vt:i4>0</vt:i4>
      </vt:variant>
      <vt:variant>
        <vt:i4>5</vt:i4>
      </vt:variant>
      <vt:variant>
        <vt:lpwstr>consultantplus://offline/ref=A412AF4D81813543F4F6361E8048CDB05D77380AC7AE0E90B5EF58C50C91076048A8761F4A6E04F1B04DD20913329011m2D6C</vt:lpwstr>
      </vt:variant>
      <vt:variant>
        <vt:lpwstr/>
      </vt:variant>
      <vt:variant>
        <vt:i4>7864418</vt:i4>
      </vt:variant>
      <vt:variant>
        <vt:i4>36</vt:i4>
      </vt:variant>
      <vt:variant>
        <vt:i4>0</vt:i4>
      </vt:variant>
      <vt:variant>
        <vt:i4>5</vt:i4>
      </vt:variant>
      <vt:variant>
        <vt:lpwstr>consultantplus://offline/ref=A412AF4D81813543F4F6361E8048CDB05D77380AC7AE0E90B5EF58C50C91076048A8761F4A6E04F1B04DD20913329011m2D6C</vt:lpwstr>
      </vt:variant>
      <vt:variant>
        <vt:lpwstr/>
      </vt:variant>
      <vt:variant>
        <vt:i4>7864418</vt:i4>
      </vt:variant>
      <vt:variant>
        <vt:i4>33</vt:i4>
      </vt:variant>
      <vt:variant>
        <vt:i4>0</vt:i4>
      </vt:variant>
      <vt:variant>
        <vt:i4>5</vt:i4>
      </vt:variant>
      <vt:variant>
        <vt:lpwstr>consultantplus://offline/ref=A412AF4D81813543F4F6361E8048CDB05D77380AC7AE0E90B5EF58C50C91076048A8761F4A6E04F1B04DD20913329011m2D6C</vt:lpwstr>
      </vt:variant>
      <vt:variant>
        <vt:lpwstr/>
      </vt:variant>
      <vt:variant>
        <vt:i4>7864375</vt:i4>
      </vt:variant>
      <vt:variant>
        <vt:i4>30</vt:i4>
      </vt:variant>
      <vt:variant>
        <vt:i4>0</vt:i4>
      </vt:variant>
      <vt:variant>
        <vt:i4>5</vt:i4>
      </vt:variant>
      <vt:variant>
        <vt:lpwstr>consultantplus://offline/ref=A412AF4D81813543F4F6361E8048CDB05D77380AC0AC019FBCEF58C50C91076048A8761F4A6E04F1B04DD20913329011m2D6C</vt:lpwstr>
      </vt:variant>
      <vt:variant>
        <vt:lpwstr/>
      </vt:variant>
      <vt:variant>
        <vt:i4>7864375</vt:i4>
      </vt:variant>
      <vt:variant>
        <vt:i4>27</vt:i4>
      </vt:variant>
      <vt:variant>
        <vt:i4>0</vt:i4>
      </vt:variant>
      <vt:variant>
        <vt:i4>5</vt:i4>
      </vt:variant>
      <vt:variant>
        <vt:lpwstr>consultantplus://offline/ref=A412AF4D81813543F4F6361E8048CDB05D77380AC0A50F9FBBEF58C50C91076048A8761F4A6E04F1B04DD20913329011m2D6C</vt:lpwstr>
      </vt:variant>
      <vt:variant>
        <vt:lpwstr/>
      </vt:variant>
      <vt:variant>
        <vt:i4>7864369</vt:i4>
      </vt:variant>
      <vt:variant>
        <vt:i4>24</vt:i4>
      </vt:variant>
      <vt:variant>
        <vt:i4>0</vt:i4>
      </vt:variant>
      <vt:variant>
        <vt:i4>5</vt:i4>
      </vt:variant>
      <vt:variant>
        <vt:lpwstr>consultantplus://offline/ref=A412AF4D81813543F4F6361E8048CDB05D77380AC0AB0B9EB4EF58C50C91076048A8761F4A6E04F1B04DD20913329011m2D6C</vt:lpwstr>
      </vt:variant>
      <vt:variant>
        <vt:lpwstr/>
      </vt:variant>
      <vt:variant>
        <vt:i4>7864417</vt:i4>
      </vt:variant>
      <vt:variant>
        <vt:i4>21</vt:i4>
      </vt:variant>
      <vt:variant>
        <vt:i4>0</vt:i4>
      </vt:variant>
      <vt:variant>
        <vt:i4>5</vt:i4>
      </vt:variant>
      <vt:variant>
        <vt:lpwstr>consultantplus://offline/ref=A412AF4D81813543F4F6361E8048CDB05D77380AC6AB0A9BBFEF58C50C91076048A8761F4A6E04F1B04DD20913329011m2D6C</vt:lpwstr>
      </vt:variant>
      <vt:variant>
        <vt:lpwstr/>
      </vt:variant>
      <vt:variant>
        <vt:i4>7864429</vt:i4>
      </vt:variant>
      <vt:variant>
        <vt:i4>18</vt:i4>
      </vt:variant>
      <vt:variant>
        <vt:i4>0</vt:i4>
      </vt:variant>
      <vt:variant>
        <vt:i4>5</vt:i4>
      </vt:variant>
      <vt:variant>
        <vt:lpwstr>consultantplus://offline/ref=A412AF4D81813543F4F6361E8048CDB05D77380AC6A4089DBCEF58C50C91076048A8761F4A6E04F1B04DD20913329011m2D6C</vt:lpwstr>
      </vt:variant>
      <vt:variant>
        <vt:lpwstr/>
      </vt:variant>
      <vt:variant>
        <vt:i4>7864371</vt:i4>
      </vt:variant>
      <vt:variant>
        <vt:i4>15</vt:i4>
      </vt:variant>
      <vt:variant>
        <vt:i4>0</vt:i4>
      </vt:variant>
      <vt:variant>
        <vt:i4>5</vt:i4>
      </vt:variant>
      <vt:variant>
        <vt:lpwstr>consultantplus://offline/ref=A412AF4D81813543F4F6361E8048CDB05D77380AC6AE0D9AB5EF58C50C91076048A8761F4A6E04F1B04DD20913329011m2D6C</vt:lpwstr>
      </vt:variant>
      <vt:variant>
        <vt:lpwstr/>
      </vt:variant>
      <vt:variant>
        <vt:i4>7864378</vt:i4>
      </vt:variant>
      <vt:variant>
        <vt:i4>12</vt:i4>
      </vt:variant>
      <vt:variant>
        <vt:i4>0</vt:i4>
      </vt:variant>
      <vt:variant>
        <vt:i4>5</vt:i4>
      </vt:variant>
      <vt:variant>
        <vt:lpwstr>consultantplus://offline/ref=A412AF4D81813543F4F6361E8048CDB05D77380AC0AD099EBBEF58C50C91076048A8761F4A6E04F1B04DD20913329011m2D6C</vt:lpwstr>
      </vt:variant>
      <vt:variant>
        <vt:lpwstr/>
      </vt:variant>
      <vt:variant>
        <vt:i4>7864426</vt:i4>
      </vt:variant>
      <vt:variant>
        <vt:i4>9</vt:i4>
      </vt:variant>
      <vt:variant>
        <vt:i4>0</vt:i4>
      </vt:variant>
      <vt:variant>
        <vt:i4>5</vt:i4>
      </vt:variant>
      <vt:variant>
        <vt:lpwstr>consultantplus://offline/ref=A412AF4D81813543F4F6361E8048CDB05D77380AC6A40D98BDEF58C50C91076048A8761F4A6E04F1B04DD20913329011m2D6C</vt:lpwstr>
      </vt:variant>
      <vt:variant>
        <vt:lpwstr/>
      </vt:variant>
      <vt:variant>
        <vt:i4>7864418</vt:i4>
      </vt:variant>
      <vt:variant>
        <vt:i4>6</vt:i4>
      </vt:variant>
      <vt:variant>
        <vt:i4>0</vt:i4>
      </vt:variant>
      <vt:variant>
        <vt:i4>5</vt:i4>
      </vt:variant>
      <vt:variant>
        <vt:lpwstr>consultantplus://offline/ref=A412AF4D81813543F4F6361E8048CDB05D77380AC7AE0E90B5EF58C50C91076048A8761F4A6E04F1B04DD20913329011m2D6C</vt:lpwstr>
      </vt:variant>
      <vt:variant>
        <vt:lpwstr/>
      </vt:variant>
      <vt:variant>
        <vt:i4>7864418</vt:i4>
      </vt:variant>
      <vt:variant>
        <vt:i4>3</vt:i4>
      </vt:variant>
      <vt:variant>
        <vt:i4>0</vt:i4>
      </vt:variant>
      <vt:variant>
        <vt:i4>5</vt:i4>
      </vt:variant>
      <vt:variant>
        <vt:lpwstr>consultantplus://offline/ref=A412AF4D81813543F4F6361E8048CDB05D77380AC7AE0E90B5EF58C50C91076048A8761F4A6E04F1B04DD20913329011m2D6C</vt:lpwstr>
      </vt:variant>
      <vt:variant>
        <vt:lpwstr/>
      </vt:variant>
      <vt:variant>
        <vt:i4>7864418</vt:i4>
      </vt:variant>
      <vt:variant>
        <vt:i4>0</vt:i4>
      </vt:variant>
      <vt:variant>
        <vt:i4>0</vt:i4>
      </vt:variant>
      <vt:variant>
        <vt:i4>5</vt:i4>
      </vt:variant>
      <vt:variant>
        <vt:lpwstr>consultantplus://offline/ref=A412AF4D81813543F4F6361E8048CDB05D77380AC7AE0E90B5EF58C50C91076048A8761F4A6E04F1B04DD20913329011m2D6C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uvp_435-1</dc:creator>
  <cp:lastModifiedBy>Акулов Евгений Александрович</cp:lastModifiedBy>
  <cp:revision>7</cp:revision>
  <cp:lastPrinted>2020-02-26T05:26:00Z</cp:lastPrinted>
  <dcterms:created xsi:type="dcterms:W3CDTF">2022-10-19T00:54:00Z</dcterms:created>
  <dcterms:modified xsi:type="dcterms:W3CDTF">2022-10-20T04:04:00Z</dcterms:modified>
</cp:coreProperties>
</file>